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06D" w:rsidRPr="00064350" w:rsidRDefault="0032506D" w:rsidP="0032506D">
      <w:pPr>
        <w:spacing w:after="0" w:line="288" w:lineRule="auto"/>
        <w:jc w:val="center"/>
        <w:rPr>
          <w:rFonts w:ascii="Times New Roman" w:hAnsi="Times New Roman" w:cs="Times New Roman"/>
          <w:b/>
          <w:lang w:val="sq-AL"/>
        </w:rPr>
      </w:pPr>
      <w:r w:rsidRPr="00064350">
        <w:rPr>
          <w:rFonts w:ascii="Times New Roman" w:hAnsi="Times New Roman" w:cs="Times New Roman"/>
          <w:b/>
          <w:lang w:val="sq-AL"/>
        </w:rPr>
        <w:t>DREJTORIA E TE ARDHURAVE, PRONAVE PUBLIKE, LEJEVE DHE LICENCAVE</w:t>
      </w:r>
    </w:p>
    <w:p w:rsidR="0032506D" w:rsidRPr="00064350" w:rsidRDefault="0032506D" w:rsidP="0032506D">
      <w:pPr>
        <w:spacing w:after="0" w:line="240" w:lineRule="auto"/>
        <w:rPr>
          <w:rFonts w:ascii="Times New Roman" w:eastAsia="Times New Roman" w:hAnsi="Times New Roman" w:cs="Times New Roman"/>
          <w:sz w:val="8"/>
          <w:szCs w:val="24"/>
          <w:lang w:val="sq-AL"/>
        </w:rPr>
      </w:pPr>
    </w:p>
    <w:p w:rsidR="0032506D" w:rsidRPr="00064350" w:rsidRDefault="00C16496" w:rsidP="0032506D">
      <w:pPr>
        <w:spacing w:after="0" w:line="240" w:lineRule="auto"/>
        <w:rPr>
          <w:rFonts w:ascii="Times New Roman" w:eastAsia="Times New Roman" w:hAnsi="Times New Roman" w:cs="Times New Roman"/>
          <w:sz w:val="24"/>
          <w:szCs w:val="24"/>
          <w:lang w:val="sq-AL"/>
        </w:rPr>
      </w:pPr>
      <w:r w:rsidRPr="00064350">
        <w:rPr>
          <w:rFonts w:ascii="Times New Roman" w:eastAsia="Times New Roman" w:hAnsi="Times New Roman" w:cs="Times New Roman"/>
          <w:sz w:val="24"/>
          <w:szCs w:val="24"/>
          <w:lang w:val="sq-AL"/>
        </w:rPr>
        <w:t>Nr.________Prot.</w:t>
      </w:r>
      <w:r w:rsidRPr="00064350">
        <w:rPr>
          <w:rFonts w:ascii="Times New Roman" w:eastAsia="Times New Roman" w:hAnsi="Times New Roman" w:cs="Times New Roman"/>
          <w:sz w:val="24"/>
          <w:szCs w:val="24"/>
          <w:lang w:val="sq-AL"/>
        </w:rPr>
        <w:tab/>
      </w:r>
      <w:r w:rsidRPr="00064350">
        <w:rPr>
          <w:rFonts w:ascii="Times New Roman" w:eastAsia="Times New Roman" w:hAnsi="Times New Roman" w:cs="Times New Roman"/>
          <w:sz w:val="24"/>
          <w:szCs w:val="24"/>
          <w:lang w:val="sq-AL"/>
        </w:rPr>
        <w:tab/>
      </w:r>
      <w:r w:rsidRPr="00064350">
        <w:rPr>
          <w:rFonts w:ascii="Times New Roman" w:eastAsia="Times New Roman" w:hAnsi="Times New Roman" w:cs="Times New Roman"/>
          <w:sz w:val="24"/>
          <w:szCs w:val="24"/>
          <w:lang w:val="sq-AL"/>
        </w:rPr>
        <w:tab/>
      </w:r>
      <w:r w:rsidRPr="00064350">
        <w:rPr>
          <w:rFonts w:ascii="Times New Roman" w:eastAsia="Times New Roman" w:hAnsi="Times New Roman" w:cs="Times New Roman"/>
          <w:sz w:val="24"/>
          <w:szCs w:val="24"/>
          <w:lang w:val="sq-AL"/>
        </w:rPr>
        <w:tab/>
      </w:r>
      <w:r w:rsidRPr="00064350">
        <w:rPr>
          <w:rFonts w:ascii="Times New Roman" w:eastAsia="Times New Roman" w:hAnsi="Times New Roman" w:cs="Times New Roman"/>
          <w:sz w:val="24"/>
          <w:szCs w:val="24"/>
          <w:lang w:val="sq-AL"/>
        </w:rPr>
        <w:tab/>
      </w:r>
      <w:r w:rsidRPr="00064350">
        <w:rPr>
          <w:rFonts w:ascii="Times New Roman" w:eastAsia="Times New Roman" w:hAnsi="Times New Roman" w:cs="Times New Roman"/>
          <w:sz w:val="24"/>
          <w:szCs w:val="24"/>
          <w:lang w:val="sq-AL"/>
        </w:rPr>
        <w:tab/>
      </w:r>
      <w:r w:rsidRPr="00064350">
        <w:rPr>
          <w:rFonts w:ascii="Times New Roman" w:eastAsia="Times New Roman" w:hAnsi="Times New Roman" w:cs="Times New Roman"/>
          <w:sz w:val="24"/>
          <w:szCs w:val="24"/>
          <w:lang w:val="sq-AL"/>
        </w:rPr>
        <w:tab/>
      </w:r>
      <w:r w:rsidR="00A2328C" w:rsidRPr="00064350">
        <w:rPr>
          <w:rFonts w:ascii="Times New Roman" w:eastAsia="Times New Roman" w:hAnsi="Times New Roman" w:cs="Times New Roman"/>
          <w:sz w:val="24"/>
          <w:szCs w:val="24"/>
          <w:lang w:val="sq-AL"/>
        </w:rPr>
        <w:t>Kukës, më ___.___.2025</w:t>
      </w:r>
    </w:p>
    <w:p w:rsidR="0032506D" w:rsidRPr="00064350" w:rsidRDefault="0032506D" w:rsidP="0032506D">
      <w:pPr>
        <w:tabs>
          <w:tab w:val="left" w:pos="5955"/>
        </w:tabs>
        <w:rPr>
          <w:rFonts w:ascii="Times New Roman" w:hAnsi="Times New Roman" w:cs="Times New Roman"/>
          <w:sz w:val="2"/>
          <w:szCs w:val="10"/>
          <w:lang w:val="sq-AL"/>
        </w:rPr>
      </w:pPr>
      <w:r w:rsidRPr="00064350">
        <w:rPr>
          <w:rFonts w:ascii="Times New Roman" w:hAnsi="Times New Roman" w:cs="Times New Roman"/>
          <w:sz w:val="10"/>
          <w:szCs w:val="10"/>
          <w:lang w:val="sq-AL"/>
        </w:rPr>
        <w:tab/>
      </w:r>
    </w:p>
    <w:p w:rsidR="0032506D" w:rsidRPr="00064350" w:rsidRDefault="0032506D" w:rsidP="0032506D">
      <w:pPr>
        <w:spacing w:before="120" w:after="0" w:line="360" w:lineRule="auto"/>
        <w:jc w:val="center"/>
        <w:rPr>
          <w:rFonts w:ascii="Times New Roman" w:hAnsi="Times New Roman" w:cs="Times New Roman"/>
          <w:b/>
          <w:sz w:val="4"/>
          <w:szCs w:val="30"/>
          <w:lang w:val="sq-AL"/>
        </w:rPr>
      </w:pPr>
    </w:p>
    <w:p w:rsidR="0032506D" w:rsidRPr="00064350" w:rsidRDefault="0032506D" w:rsidP="0032506D">
      <w:pPr>
        <w:spacing w:before="120" w:after="0" w:line="360" w:lineRule="auto"/>
        <w:jc w:val="center"/>
        <w:rPr>
          <w:rFonts w:ascii="Times New Roman" w:hAnsi="Times New Roman" w:cs="Times New Roman"/>
          <w:b/>
          <w:sz w:val="30"/>
          <w:szCs w:val="30"/>
          <w:lang w:val="sq-AL"/>
        </w:rPr>
      </w:pPr>
      <w:r w:rsidRPr="00064350">
        <w:rPr>
          <w:rFonts w:ascii="Times New Roman" w:hAnsi="Times New Roman" w:cs="Times New Roman"/>
          <w:b/>
          <w:sz w:val="30"/>
          <w:szCs w:val="30"/>
          <w:lang w:val="sq-AL"/>
        </w:rPr>
        <w:t>PROJEKT - VENDIM</w:t>
      </w:r>
    </w:p>
    <w:p w:rsidR="0032506D" w:rsidRPr="00064350" w:rsidRDefault="00A2328C" w:rsidP="0032506D">
      <w:pPr>
        <w:spacing w:after="240" w:line="288" w:lineRule="auto"/>
        <w:jc w:val="center"/>
        <w:rPr>
          <w:rFonts w:ascii="Times New Roman" w:hAnsi="Times New Roman" w:cs="Times New Roman"/>
          <w:sz w:val="28"/>
          <w:szCs w:val="28"/>
          <w:lang w:val="sq-AL"/>
        </w:rPr>
      </w:pPr>
      <w:r w:rsidRPr="00064350">
        <w:rPr>
          <w:rFonts w:ascii="Times New Roman" w:hAnsi="Times New Roman" w:cs="Times New Roman"/>
          <w:sz w:val="28"/>
          <w:szCs w:val="28"/>
          <w:lang w:val="sq-AL"/>
        </w:rPr>
        <w:t>Nr.______Datë___.___.2025</w:t>
      </w:r>
    </w:p>
    <w:p w:rsidR="0032506D" w:rsidRPr="00064350" w:rsidRDefault="0032506D" w:rsidP="0032506D">
      <w:pPr>
        <w:spacing w:after="0" w:line="240" w:lineRule="auto"/>
        <w:ind w:left="-180" w:hanging="90"/>
        <w:jc w:val="center"/>
        <w:rPr>
          <w:rFonts w:ascii="Times New Roman" w:hAnsi="Times New Roman" w:cs="Times New Roman"/>
          <w:sz w:val="2"/>
          <w:szCs w:val="16"/>
          <w:lang w:val="sq-AL"/>
        </w:rPr>
      </w:pPr>
    </w:p>
    <w:p w:rsidR="0032506D" w:rsidRPr="00064350" w:rsidRDefault="0032506D" w:rsidP="0032506D">
      <w:pPr>
        <w:spacing w:after="0" w:line="288" w:lineRule="auto"/>
        <w:jc w:val="center"/>
        <w:rPr>
          <w:rFonts w:ascii="Times New Roman" w:eastAsia="Times New Roman" w:hAnsi="Times New Roman" w:cs="Times New Roman"/>
          <w:b/>
          <w:sz w:val="26"/>
          <w:szCs w:val="26"/>
          <w:lang w:val="sq-AL"/>
        </w:rPr>
      </w:pPr>
      <w:r w:rsidRPr="00064350">
        <w:rPr>
          <w:rFonts w:ascii="Times New Roman" w:eastAsia="Times New Roman" w:hAnsi="Times New Roman" w:cs="Times New Roman"/>
          <w:b/>
          <w:sz w:val="26"/>
          <w:szCs w:val="26"/>
          <w:lang w:val="sq-AL"/>
        </w:rPr>
        <w:t>P</w:t>
      </w:r>
      <w:r w:rsidRPr="00064350">
        <w:rPr>
          <w:rFonts w:ascii="Times New Roman" w:hAnsi="Times New Roman" w:cs="Times New Roman"/>
          <w:b/>
          <w:color w:val="000000" w:themeColor="text1"/>
          <w:sz w:val="24"/>
          <w:szCs w:val="24"/>
          <w:lang w:val="sq-AL"/>
        </w:rPr>
        <w:t>Ë</w:t>
      </w:r>
      <w:r w:rsidRPr="00064350">
        <w:rPr>
          <w:rFonts w:ascii="Times New Roman" w:eastAsia="Times New Roman" w:hAnsi="Times New Roman" w:cs="Times New Roman"/>
          <w:b/>
          <w:sz w:val="26"/>
          <w:szCs w:val="26"/>
          <w:lang w:val="sq-AL"/>
        </w:rPr>
        <w:t xml:space="preserve">R </w:t>
      </w:r>
    </w:p>
    <w:p w:rsidR="0032506D" w:rsidRPr="00064350" w:rsidRDefault="0032506D" w:rsidP="0032506D">
      <w:pPr>
        <w:spacing w:before="120" w:after="240" w:line="288" w:lineRule="auto"/>
        <w:jc w:val="center"/>
        <w:rPr>
          <w:rFonts w:ascii="Times New Roman" w:eastAsia="Times New Roman" w:hAnsi="Times New Roman" w:cs="Times New Roman"/>
          <w:b/>
          <w:sz w:val="26"/>
          <w:szCs w:val="26"/>
          <w:lang w:val="sq-AL"/>
        </w:rPr>
      </w:pPr>
      <w:r w:rsidRPr="00064350">
        <w:rPr>
          <w:rFonts w:ascii="Times New Roman" w:eastAsia="Times New Roman" w:hAnsi="Times New Roman" w:cs="Times New Roman"/>
          <w:b/>
          <w:sz w:val="26"/>
          <w:szCs w:val="26"/>
          <w:lang w:val="sq-AL"/>
        </w:rPr>
        <w:t>MIRATIMIN E TAKSAVE DHE TARIFAVE VENDORE N</w:t>
      </w:r>
      <w:r w:rsidRPr="00064350">
        <w:rPr>
          <w:rFonts w:ascii="Times New Roman" w:hAnsi="Times New Roman" w:cs="Times New Roman"/>
          <w:b/>
          <w:color w:val="000000" w:themeColor="text1"/>
          <w:sz w:val="24"/>
          <w:szCs w:val="24"/>
          <w:lang w:val="sq-AL"/>
        </w:rPr>
        <w:t>Ë</w:t>
      </w:r>
      <w:r w:rsidRPr="00064350">
        <w:rPr>
          <w:rFonts w:ascii="Times New Roman" w:eastAsia="Times New Roman" w:hAnsi="Times New Roman" w:cs="Times New Roman"/>
          <w:b/>
          <w:sz w:val="26"/>
          <w:szCs w:val="26"/>
          <w:lang w:val="sq-AL"/>
        </w:rPr>
        <w:t xml:space="preserve"> BASHKIN</w:t>
      </w:r>
      <w:r w:rsidRPr="00064350">
        <w:rPr>
          <w:rFonts w:ascii="Times New Roman" w:hAnsi="Times New Roman" w:cs="Times New Roman"/>
          <w:b/>
          <w:color w:val="000000" w:themeColor="text1"/>
          <w:sz w:val="24"/>
          <w:szCs w:val="24"/>
          <w:lang w:val="sq-AL"/>
        </w:rPr>
        <w:t>Ë</w:t>
      </w:r>
      <w:r w:rsidRPr="00064350">
        <w:rPr>
          <w:rFonts w:ascii="Times New Roman" w:eastAsia="Times New Roman" w:hAnsi="Times New Roman" w:cs="Times New Roman"/>
          <w:b/>
          <w:sz w:val="26"/>
          <w:szCs w:val="26"/>
          <w:lang w:val="sq-AL"/>
        </w:rPr>
        <w:t xml:space="preserve"> KUK</w:t>
      </w:r>
      <w:r w:rsidRPr="00064350">
        <w:rPr>
          <w:rFonts w:ascii="Times New Roman" w:hAnsi="Times New Roman" w:cs="Times New Roman"/>
          <w:b/>
          <w:color w:val="000000" w:themeColor="text1"/>
          <w:sz w:val="24"/>
          <w:szCs w:val="24"/>
          <w:lang w:val="sq-AL"/>
        </w:rPr>
        <w:t>Ë</w:t>
      </w:r>
      <w:r w:rsidRPr="00064350">
        <w:rPr>
          <w:rFonts w:ascii="Times New Roman" w:eastAsia="Times New Roman" w:hAnsi="Times New Roman" w:cs="Times New Roman"/>
          <w:b/>
          <w:sz w:val="26"/>
          <w:szCs w:val="26"/>
          <w:lang w:val="sq-AL"/>
        </w:rPr>
        <w:t>S P</w:t>
      </w:r>
      <w:r w:rsidRPr="00064350">
        <w:rPr>
          <w:rFonts w:ascii="Times New Roman" w:hAnsi="Times New Roman" w:cs="Times New Roman"/>
          <w:b/>
          <w:color w:val="000000" w:themeColor="text1"/>
          <w:sz w:val="24"/>
          <w:szCs w:val="24"/>
          <w:lang w:val="sq-AL"/>
        </w:rPr>
        <w:t>Ë</w:t>
      </w:r>
      <w:r w:rsidR="00850630" w:rsidRPr="00064350">
        <w:rPr>
          <w:rFonts w:ascii="Times New Roman" w:eastAsia="Times New Roman" w:hAnsi="Times New Roman" w:cs="Times New Roman"/>
          <w:b/>
          <w:sz w:val="26"/>
          <w:szCs w:val="26"/>
          <w:lang w:val="sq-AL"/>
        </w:rPr>
        <w:t>R VITIN 2026</w:t>
      </w:r>
    </w:p>
    <w:p w:rsidR="0032506D" w:rsidRPr="00064350" w:rsidRDefault="0032506D" w:rsidP="00A2328C">
      <w:pPr>
        <w:spacing w:after="12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sz w:val="24"/>
          <w:szCs w:val="24"/>
          <w:lang w:val="sq-AL"/>
        </w:rPr>
        <w:t>Bazuar n</w:t>
      </w:r>
      <w:r w:rsidR="00A2328C"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ligjin Nr.139/2015, t</w:t>
      </w:r>
      <w:r w:rsidR="00A2328C"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miratuar me dat</w:t>
      </w:r>
      <w:r w:rsidR="00A2328C"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17.12.2015 “P</w:t>
      </w:r>
      <w:r w:rsidR="00A2328C"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r vet</w:t>
      </w:r>
      <w:r w:rsidR="00A2328C"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qeverisjen vendore”</w:t>
      </w:r>
      <w:r w:rsidR="00C16496" w:rsidRPr="00064350">
        <w:rPr>
          <w:rFonts w:ascii="Times New Roman" w:eastAsia="Times New Roman" w:hAnsi="Times New Roman" w:cs="Times New Roman"/>
          <w:sz w:val="24"/>
          <w:szCs w:val="24"/>
          <w:lang w:val="sq-AL"/>
        </w:rPr>
        <w:t xml:space="preserve"> </w:t>
      </w:r>
      <w:r w:rsidR="00874531" w:rsidRPr="00064350">
        <w:rPr>
          <w:rFonts w:ascii="Times New Roman" w:eastAsia="Times New Roman" w:hAnsi="Times New Roman" w:cs="Times New Roman"/>
          <w:sz w:val="24"/>
          <w:szCs w:val="24"/>
          <w:lang w:val="sq-AL"/>
        </w:rPr>
        <w:t>(i ndryshuar)</w:t>
      </w:r>
      <w:r w:rsidRPr="00064350">
        <w:rPr>
          <w:rFonts w:ascii="Times New Roman" w:eastAsia="Times New Roman" w:hAnsi="Times New Roman" w:cs="Times New Roman"/>
          <w:sz w:val="24"/>
          <w:szCs w:val="24"/>
          <w:lang w:val="sq-AL"/>
        </w:rPr>
        <w:t xml:space="preserve"> nenet 8/2, 9/1/1.3, 54/f, ligjin Nr.44/2015, t</w:t>
      </w:r>
      <w:r w:rsidR="00A2328C"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miratuar me dat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30.04.2015 “Kodi i Proçedurave Administrative n</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RSH”,</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ligjin Nr.115/2014, 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miratuar me dat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31.07.2014 "Për Ndarjen Administrative Territoriale të Njësive të Qeverisjes Vendore në Republikën e Shqipërisë"</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ligjin Nr.68/2017, 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miratuar me dat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27.04.2017 “Për financat e vetëqeverisjes vendore” nenet 4,5,7,10-20,</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ligjin Nr.9632, datë 30.10.2006,” "Për Sistemin e Taksave Vendore"</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,nenet 4,5,6,7,9,10,14,20-34,35,</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ligjin Nr.9920, datë 19.05.2008 “Për Proçedurat Tatimore në Republikën e Shqipërisë”</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nenet 2,6,7,40,68,69,76,106, ligjin Nr.</w:t>
      </w:r>
      <w:r w:rsidR="00FE3A43" w:rsidRPr="00064350">
        <w:rPr>
          <w:rFonts w:ascii="Times New Roman" w:eastAsia="Times New Roman" w:hAnsi="Times New Roman" w:cs="Times New Roman"/>
          <w:sz w:val="24"/>
          <w:szCs w:val="24"/>
          <w:lang w:val="sq-AL"/>
        </w:rPr>
        <w:t>29/2023</w:t>
      </w:r>
      <w:r w:rsidRPr="00064350">
        <w:rPr>
          <w:rFonts w:ascii="Times New Roman" w:eastAsia="Times New Roman" w:hAnsi="Times New Roman" w:cs="Times New Roman"/>
          <w:sz w:val="24"/>
          <w:szCs w:val="24"/>
          <w:lang w:val="sq-AL"/>
        </w:rPr>
        <w:t xml:space="preserve">, datë </w:t>
      </w:r>
      <w:r w:rsidR="00FE3A43" w:rsidRPr="00064350">
        <w:rPr>
          <w:rFonts w:ascii="Times New Roman" w:eastAsia="Times New Roman" w:hAnsi="Times New Roman" w:cs="Times New Roman"/>
          <w:sz w:val="24"/>
          <w:szCs w:val="24"/>
          <w:lang w:val="sq-AL"/>
        </w:rPr>
        <w:t>30.03.2023”</w:t>
      </w:r>
      <w:r w:rsidRPr="00064350">
        <w:rPr>
          <w:rFonts w:ascii="Times New Roman" w:eastAsia="Times New Roman" w:hAnsi="Times New Roman" w:cs="Times New Roman"/>
          <w:sz w:val="24"/>
          <w:szCs w:val="24"/>
          <w:lang w:val="sq-AL"/>
        </w:rPr>
        <w:t xml:space="preserve"> Për Tatimin mbi të Ardhurat”</w:t>
      </w:r>
      <w:r w:rsidR="00FE3A43" w:rsidRPr="00064350">
        <w:rPr>
          <w:rFonts w:ascii="Times New Roman" w:eastAsia="Times New Roman" w:hAnsi="Times New Roman" w:cs="Times New Roman"/>
          <w:i/>
          <w:sz w:val="24"/>
          <w:szCs w:val="24"/>
          <w:lang w:val="sq-AL"/>
        </w:rPr>
        <w:t>,</w:t>
      </w:r>
      <w:r w:rsidRPr="00064350">
        <w:rPr>
          <w:rFonts w:ascii="Times New Roman" w:eastAsia="Times New Roman" w:hAnsi="Times New Roman" w:cs="Times New Roman"/>
          <w:sz w:val="24"/>
          <w:szCs w:val="24"/>
          <w:lang w:val="sq-AL"/>
        </w:rPr>
        <w:t xml:space="preserve"> ligjin Nr.</w:t>
      </w:r>
      <w:r w:rsidR="00874531" w:rsidRPr="00064350">
        <w:rPr>
          <w:rFonts w:ascii="Times New Roman" w:eastAsia="Times New Roman" w:hAnsi="Times New Roman" w:cs="Times New Roman"/>
          <w:sz w:val="24"/>
          <w:szCs w:val="24"/>
          <w:lang w:val="sq-AL"/>
        </w:rPr>
        <w:t>9723 datë 03.05.2007</w:t>
      </w:r>
      <w:r w:rsidRPr="00064350">
        <w:rPr>
          <w:rFonts w:ascii="Times New Roman" w:eastAsia="Times New Roman" w:hAnsi="Times New Roman" w:cs="Times New Roman"/>
          <w:sz w:val="24"/>
          <w:szCs w:val="24"/>
          <w:lang w:val="sq-AL"/>
        </w:rPr>
        <w:t xml:space="preserve"> “Për Qendrën Kombëtare të Regjistrimit”</w:t>
      </w:r>
      <w:r w:rsidR="00874531" w:rsidRPr="00064350">
        <w:rPr>
          <w:rFonts w:ascii="Times New Roman" w:eastAsia="Times New Roman" w:hAnsi="Times New Roman" w:cs="Times New Roman"/>
          <w:sz w:val="24"/>
          <w:szCs w:val="24"/>
          <w:lang w:val="sq-AL"/>
        </w:rPr>
        <w:t>(i ndryshuar)</w:t>
      </w:r>
      <w:r w:rsidRPr="00064350">
        <w:rPr>
          <w:rFonts w:ascii="Times New Roman" w:eastAsia="Times New Roman" w:hAnsi="Times New Roman" w:cs="Times New Roman"/>
          <w:sz w:val="24"/>
          <w:szCs w:val="24"/>
          <w:lang w:val="sq-AL"/>
        </w:rPr>
        <w:t>, ligjin Nr.10081,</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datë 23.02.2009 “Për Liçencat,Autorizimet dhe Lejet në Republikën e Sh</w:t>
      </w:r>
      <w:r w:rsidR="00170B56" w:rsidRPr="00064350">
        <w:rPr>
          <w:rFonts w:ascii="Times New Roman" w:eastAsia="Times New Roman" w:hAnsi="Times New Roman" w:cs="Times New Roman"/>
          <w:sz w:val="24"/>
          <w:szCs w:val="24"/>
          <w:lang w:val="sq-AL"/>
        </w:rPr>
        <w:t>q</w:t>
      </w:r>
      <w:r w:rsidRPr="00064350">
        <w:rPr>
          <w:rFonts w:ascii="Times New Roman" w:eastAsia="Times New Roman" w:hAnsi="Times New Roman" w:cs="Times New Roman"/>
          <w:sz w:val="24"/>
          <w:szCs w:val="24"/>
          <w:lang w:val="sq-AL"/>
        </w:rPr>
        <w:t>ipërisë”</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 ligjin N</w:t>
      </w:r>
      <w:r w:rsidR="0046543E" w:rsidRPr="00064350">
        <w:rPr>
          <w:rFonts w:ascii="Times New Roman" w:eastAsia="Times New Roman" w:hAnsi="Times New Roman" w:cs="Times New Roman"/>
          <w:sz w:val="24"/>
          <w:szCs w:val="24"/>
          <w:lang w:val="sq-AL"/>
        </w:rPr>
        <w:t xml:space="preserve">r.107/2014, te miratuar me datë </w:t>
      </w:r>
      <w:r w:rsidRPr="00064350">
        <w:rPr>
          <w:rFonts w:ascii="Times New Roman" w:eastAsia="Times New Roman" w:hAnsi="Times New Roman" w:cs="Times New Roman"/>
          <w:sz w:val="24"/>
          <w:szCs w:val="24"/>
          <w:lang w:val="sq-AL"/>
        </w:rPr>
        <w:t>31.07.2014, “Për Planifikimin e Territorit”</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 xml:space="preserve">nenet </w:t>
      </w:r>
      <w:r w:rsidR="006266CB" w:rsidRPr="00064350">
        <w:rPr>
          <w:rFonts w:ascii="Times New Roman" w:eastAsia="Times New Roman" w:hAnsi="Times New Roman" w:cs="Times New Roman"/>
          <w:sz w:val="24"/>
          <w:szCs w:val="24"/>
          <w:lang w:val="sq-AL"/>
        </w:rPr>
        <w:t>4/1,</w:t>
      </w:r>
      <w:r w:rsidRPr="00064350">
        <w:rPr>
          <w:rFonts w:ascii="Times New Roman" w:eastAsia="Times New Roman" w:hAnsi="Times New Roman" w:cs="Times New Roman"/>
          <w:sz w:val="24"/>
          <w:szCs w:val="24"/>
          <w:lang w:val="sq-AL"/>
        </w:rPr>
        <w:t>5</w:t>
      </w:r>
      <w:r w:rsidR="00022D08" w:rsidRPr="00064350">
        <w:rPr>
          <w:rFonts w:ascii="Times New Roman" w:eastAsia="Times New Roman" w:hAnsi="Times New Roman" w:cs="Times New Roman"/>
          <w:sz w:val="24"/>
          <w:szCs w:val="24"/>
          <w:lang w:val="sq-AL"/>
        </w:rPr>
        <w:t>/1.3a,b</w:t>
      </w:r>
      <w:r w:rsidRPr="00064350">
        <w:rPr>
          <w:rFonts w:ascii="Times New Roman" w:eastAsia="Times New Roman" w:hAnsi="Times New Roman" w:cs="Times New Roman"/>
          <w:sz w:val="24"/>
          <w:szCs w:val="24"/>
          <w:lang w:val="sq-AL"/>
        </w:rPr>
        <w:t>,12,13,27,46</w:t>
      </w:r>
      <w:r w:rsidR="00022D08" w:rsidRPr="00064350">
        <w:rPr>
          <w:rFonts w:ascii="Times New Roman" w:eastAsia="Times New Roman" w:hAnsi="Times New Roman" w:cs="Times New Roman"/>
          <w:sz w:val="24"/>
          <w:szCs w:val="24"/>
          <w:lang w:val="sq-AL"/>
        </w:rPr>
        <w:t>,</w:t>
      </w:r>
      <w:r w:rsidR="0016689A" w:rsidRPr="00064350">
        <w:rPr>
          <w:rFonts w:ascii="Times New Roman" w:eastAsia="Times New Roman" w:hAnsi="Times New Roman" w:cs="Times New Roman"/>
          <w:sz w:val="24"/>
          <w:szCs w:val="24"/>
          <w:lang w:val="sq-AL"/>
        </w:rPr>
        <w:t>46.1</w:t>
      </w:r>
      <w:r w:rsidR="00022D08" w:rsidRPr="00064350">
        <w:rPr>
          <w:rFonts w:ascii="Times New Roman" w:eastAsia="Times New Roman" w:hAnsi="Times New Roman" w:cs="Times New Roman"/>
          <w:sz w:val="24"/>
          <w:szCs w:val="24"/>
          <w:lang w:val="sq-AL"/>
        </w:rPr>
        <w:t xml:space="preserve">, </w:t>
      </w:r>
      <w:r w:rsidR="00532397" w:rsidRPr="00064350">
        <w:rPr>
          <w:rFonts w:ascii="Times New Roman" w:eastAsia="Times New Roman" w:hAnsi="Times New Roman" w:cs="Times New Roman"/>
          <w:sz w:val="24"/>
          <w:szCs w:val="24"/>
          <w:lang w:val="sq-AL"/>
        </w:rPr>
        <w:t>ligjin Nr.20/2020”Për perfundimin e proceseve kalimtare te pronesise ne Republikën e Shqipërisë”,</w:t>
      </w:r>
      <w:r w:rsidR="00C16496" w:rsidRPr="00064350">
        <w:rPr>
          <w:rFonts w:ascii="Times New Roman" w:eastAsia="Times New Roman" w:hAnsi="Times New Roman" w:cs="Times New Roman"/>
          <w:sz w:val="24"/>
          <w:szCs w:val="24"/>
          <w:lang w:val="sq-AL"/>
        </w:rPr>
        <w:t xml:space="preserve"> </w:t>
      </w:r>
      <w:r w:rsidR="00532397" w:rsidRPr="00064350">
        <w:rPr>
          <w:rFonts w:ascii="Times New Roman" w:eastAsia="Times New Roman" w:hAnsi="Times New Roman" w:cs="Times New Roman"/>
          <w:sz w:val="24"/>
          <w:szCs w:val="24"/>
          <w:lang w:val="sq-AL"/>
        </w:rPr>
        <w:t>l</w:t>
      </w:r>
      <w:r w:rsidRPr="00064350">
        <w:rPr>
          <w:rFonts w:ascii="Times New Roman" w:eastAsia="Times New Roman" w:hAnsi="Times New Roman" w:cs="Times New Roman"/>
          <w:sz w:val="24"/>
          <w:szCs w:val="24"/>
          <w:lang w:val="sq-AL"/>
        </w:rPr>
        <w:t>igjin Nr.10465, datë 29.09.2011 “Për Shërbimin Veterinar në Republikën e Shqipërisë”</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 ligjin 152/2015, “Për Shërbimin e Mbrojtjes nga Zjarri dhe Shpëtimin”</w:t>
      </w:r>
      <w:r w:rsidR="005B4EF1" w:rsidRPr="00064350">
        <w:rPr>
          <w:rFonts w:ascii="Times New Roman" w:eastAsia="Times New Roman" w:hAnsi="Times New Roman" w:cs="Times New Roman"/>
          <w:sz w:val="24"/>
          <w:szCs w:val="24"/>
          <w:lang w:val="sq-AL"/>
        </w:rPr>
        <w:t>i ndryshuar</w:t>
      </w:r>
      <w:r w:rsidRPr="00064350">
        <w:rPr>
          <w:rFonts w:ascii="Times New Roman" w:eastAsia="Times New Roman" w:hAnsi="Times New Roman" w:cs="Times New Roman"/>
          <w:sz w:val="24"/>
          <w:szCs w:val="24"/>
          <w:lang w:val="sq-AL"/>
        </w:rPr>
        <w:t>,ligjin Nr.</w:t>
      </w:r>
      <w:r w:rsidR="005B4EF1" w:rsidRPr="00064350">
        <w:rPr>
          <w:rFonts w:ascii="Times New Roman" w:eastAsia="Times New Roman" w:hAnsi="Times New Roman" w:cs="Times New Roman"/>
          <w:sz w:val="24"/>
          <w:szCs w:val="24"/>
          <w:lang w:val="sq-AL"/>
        </w:rPr>
        <w:t>57/2020</w:t>
      </w:r>
      <w:r w:rsidRPr="00064350">
        <w:rPr>
          <w:rFonts w:ascii="Times New Roman" w:eastAsia="Times New Roman" w:hAnsi="Times New Roman" w:cs="Times New Roman"/>
          <w:sz w:val="24"/>
          <w:szCs w:val="24"/>
          <w:lang w:val="sq-AL"/>
        </w:rPr>
        <w:t xml:space="preserve"> “Për Pyjet dhe Shërbimin Pyjor”</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ligjin Nr.9693,</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 xml:space="preserve">datë19.03.2007 “Për Fondin Kullosor” </w:t>
      </w:r>
      <w:r w:rsidRPr="00064350">
        <w:rPr>
          <w:rFonts w:ascii="Times New Roman" w:eastAsia="Times New Roman" w:hAnsi="Times New Roman" w:cs="Times New Roman"/>
          <w:i/>
          <w:sz w:val="24"/>
          <w:szCs w:val="24"/>
          <w:lang w:val="sq-AL"/>
        </w:rPr>
        <w:t>(i ndryshuar)</w:t>
      </w:r>
      <w:r w:rsidRPr="00064350">
        <w:rPr>
          <w:rFonts w:ascii="Times New Roman" w:hAnsi="Times New Roman" w:cs="Times New Roman"/>
          <w:sz w:val="24"/>
          <w:szCs w:val="24"/>
          <w:lang w:val="sq-AL"/>
        </w:rPr>
        <w:t>,</w:t>
      </w:r>
      <w:r w:rsidR="00C16496" w:rsidRPr="00064350">
        <w:rPr>
          <w:rFonts w:ascii="Times New Roman" w:hAnsi="Times New Roman" w:cs="Times New Roman"/>
          <w:sz w:val="24"/>
          <w:szCs w:val="24"/>
          <w:lang w:val="sq-AL"/>
        </w:rPr>
        <w:t xml:space="preserve"> </w:t>
      </w:r>
      <w:r w:rsidR="005207D7" w:rsidRPr="00064350">
        <w:rPr>
          <w:rFonts w:ascii="Times New Roman" w:hAnsi="Times New Roman" w:cs="Times New Roman"/>
          <w:sz w:val="24"/>
          <w:szCs w:val="24"/>
          <w:lang w:val="sq-AL"/>
        </w:rPr>
        <w:t>ligjin 24/2017 “Per admini</w:t>
      </w:r>
      <w:r w:rsidR="006936D4" w:rsidRPr="00064350">
        <w:rPr>
          <w:rFonts w:ascii="Times New Roman" w:hAnsi="Times New Roman" w:cs="Times New Roman"/>
          <w:sz w:val="24"/>
          <w:szCs w:val="24"/>
          <w:lang w:val="sq-AL"/>
        </w:rPr>
        <w:t xml:space="preserve">strimin e ujitjes dhe kullimit”, </w:t>
      </w:r>
      <w:r w:rsidRPr="00064350">
        <w:rPr>
          <w:rFonts w:ascii="Times New Roman" w:eastAsia="Times New Roman" w:hAnsi="Times New Roman" w:cs="Times New Roman"/>
          <w:sz w:val="24"/>
          <w:szCs w:val="24"/>
          <w:lang w:val="sq-AL"/>
        </w:rPr>
        <w:t>ligjin Nr.10279, datë 20.05.2010 “Për Kundravajtjet Administrative”,</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ligjin Nr.119/2014, 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miratuar me date 18.09.2014 “Për të drejtën e informimit”</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 xml:space="preserve">,ligjin </w:t>
      </w:r>
      <w:r w:rsidR="00912702" w:rsidRPr="00064350">
        <w:rPr>
          <w:rFonts w:ascii="Times New Roman" w:eastAsia="Times New Roman" w:hAnsi="Times New Roman" w:cs="Times New Roman"/>
          <w:sz w:val="24"/>
          <w:szCs w:val="24"/>
          <w:lang w:val="sq-AL"/>
        </w:rPr>
        <w:t>99/2024,</w:t>
      </w:r>
      <w:r w:rsidRPr="00064350">
        <w:rPr>
          <w:rFonts w:ascii="Times New Roman" w:eastAsia="Times New Roman" w:hAnsi="Times New Roman" w:cs="Times New Roman"/>
          <w:sz w:val="24"/>
          <w:szCs w:val="24"/>
          <w:lang w:val="sq-AL"/>
        </w:rPr>
        <w:t>"Për inspektimin në Republikën e Shqipërisë",</w:t>
      </w:r>
      <w:r w:rsidR="00C16496" w:rsidRPr="00064350">
        <w:rPr>
          <w:rFonts w:ascii="Times New Roman" w:eastAsia="Times New Roman" w:hAnsi="Times New Roman" w:cs="Times New Roman"/>
          <w:sz w:val="24"/>
          <w:szCs w:val="24"/>
          <w:lang w:val="sq-AL"/>
        </w:rPr>
        <w:t xml:space="preserve"> </w:t>
      </w:r>
      <w:r w:rsidR="00414FCF" w:rsidRPr="00064350">
        <w:rPr>
          <w:rFonts w:ascii="Times New Roman" w:eastAsia="Times New Roman" w:hAnsi="Times New Roman" w:cs="Times New Roman"/>
          <w:sz w:val="24"/>
          <w:szCs w:val="24"/>
          <w:lang w:val="sq-AL"/>
        </w:rPr>
        <w:t>ligjin Nr.146/2014 “Per njoftimin dhe konsultimin publik”,</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VKM Nr.408, datë 13.05.2015, “Për Miratimin e Rregullores së Zhvillimit të Territorit”</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VKM Nr.132, datë 07.03.2018 “Për metodologjinë për përcaktimin e vlerës së taksueshme të pasurisë së paluajtshme “ndërtesa”,</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w:t>
      </w:r>
      <w:r w:rsidR="00C16496" w:rsidRPr="00064350">
        <w:rPr>
          <w:rFonts w:ascii="Times New Roman" w:eastAsia="Times New Roman" w:hAnsi="Times New Roman" w:cs="Times New Roman"/>
          <w:sz w:val="24"/>
          <w:szCs w:val="24"/>
          <w:lang w:val="sq-AL"/>
        </w:rPr>
        <w:t xml:space="preserve"> </w:t>
      </w:r>
      <w:r w:rsidR="00C34096" w:rsidRPr="00064350">
        <w:rPr>
          <w:rFonts w:ascii="Times New Roman" w:eastAsia="Times New Roman" w:hAnsi="Times New Roman" w:cs="Times New Roman"/>
          <w:sz w:val="24"/>
          <w:szCs w:val="24"/>
          <w:lang w:val="sq-AL"/>
        </w:rPr>
        <w:t>VKM Nr.559 date 29.07.2022( i ndryshuar me VKM Nr.267 date 27.04.2023), “Per p</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rcaktimin e çmimit dhe tarifave p</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r dh</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nien n</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 xml:space="preserve"> shfryt</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zim/p</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rdorim t</w:t>
      </w:r>
      <w:r w:rsidR="00584F2A" w:rsidRPr="00064350">
        <w:rPr>
          <w:rFonts w:ascii="Times New Roman" w:eastAsia="Times New Roman" w:hAnsi="Times New Roman" w:cs="Times New Roman"/>
          <w:sz w:val="24"/>
          <w:szCs w:val="24"/>
          <w:lang w:val="sq-AL"/>
        </w:rPr>
        <w:t>ë</w:t>
      </w:r>
      <w:r w:rsidR="00C16496" w:rsidRPr="00064350">
        <w:rPr>
          <w:rFonts w:ascii="Times New Roman" w:eastAsia="Times New Roman" w:hAnsi="Times New Roman" w:cs="Times New Roman"/>
          <w:sz w:val="24"/>
          <w:szCs w:val="24"/>
          <w:lang w:val="sq-AL"/>
        </w:rPr>
        <w:t xml:space="preserve"> Fondit Pyjor</w:t>
      </w:r>
      <w:r w:rsidR="00C34096" w:rsidRPr="00064350">
        <w:rPr>
          <w:rFonts w:ascii="Times New Roman" w:eastAsia="Times New Roman" w:hAnsi="Times New Roman" w:cs="Times New Roman"/>
          <w:sz w:val="24"/>
          <w:szCs w:val="24"/>
          <w:lang w:val="sq-AL"/>
        </w:rPr>
        <w:t xml:space="preserve"> Komb</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tar p</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r veprimtari ekonom</w:t>
      </w:r>
      <w:r w:rsidR="00912702" w:rsidRPr="00064350">
        <w:rPr>
          <w:rFonts w:ascii="Times New Roman" w:eastAsia="Times New Roman" w:hAnsi="Times New Roman" w:cs="Times New Roman"/>
          <w:sz w:val="24"/>
          <w:szCs w:val="24"/>
          <w:lang w:val="sq-AL"/>
        </w:rPr>
        <w:t>i</w:t>
      </w:r>
      <w:r w:rsidR="00C34096" w:rsidRPr="00064350">
        <w:rPr>
          <w:rFonts w:ascii="Times New Roman" w:eastAsia="Times New Roman" w:hAnsi="Times New Roman" w:cs="Times New Roman"/>
          <w:sz w:val="24"/>
          <w:szCs w:val="24"/>
          <w:lang w:val="sq-AL"/>
        </w:rPr>
        <w:t>ke dhe prodhime drusore e jodrusore pyjore si dhe menyr</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n e proçedur</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s s</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 xml:space="preserve"> mbledhjes s</w:t>
      </w:r>
      <w:r w:rsidR="00584F2A" w:rsidRPr="00064350">
        <w:rPr>
          <w:rFonts w:ascii="Times New Roman" w:eastAsia="Times New Roman" w:hAnsi="Times New Roman" w:cs="Times New Roman"/>
          <w:sz w:val="24"/>
          <w:szCs w:val="24"/>
          <w:lang w:val="sq-AL"/>
        </w:rPr>
        <w:t>ë</w:t>
      </w:r>
      <w:r w:rsidR="00C34096" w:rsidRPr="00064350">
        <w:rPr>
          <w:rFonts w:ascii="Times New Roman" w:eastAsia="Times New Roman" w:hAnsi="Times New Roman" w:cs="Times New Roman"/>
          <w:sz w:val="24"/>
          <w:szCs w:val="24"/>
          <w:lang w:val="sq-AL"/>
        </w:rPr>
        <w:t xml:space="preserve"> tyre”, </w:t>
      </w:r>
      <w:r w:rsidR="00414FCF" w:rsidRPr="00064350">
        <w:rPr>
          <w:rFonts w:ascii="Times New Roman" w:eastAsia="Times New Roman" w:hAnsi="Times New Roman" w:cs="Times New Roman"/>
          <w:sz w:val="24"/>
          <w:szCs w:val="24"/>
          <w:lang w:val="sq-AL"/>
        </w:rPr>
        <w:t>VKM Nr.607 dat</w:t>
      </w:r>
      <w:r w:rsidR="00584F2A" w:rsidRPr="00064350">
        <w:rPr>
          <w:rFonts w:ascii="Times New Roman" w:eastAsia="Times New Roman" w:hAnsi="Times New Roman" w:cs="Times New Roman"/>
          <w:sz w:val="24"/>
          <w:szCs w:val="24"/>
          <w:lang w:val="sq-AL"/>
        </w:rPr>
        <w:t>ë</w:t>
      </w:r>
      <w:r w:rsidR="00414FCF" w:rsidRPr="00064350">
        <w:rPr>
          <w:rFonts w:ascii="Times New Roman" w:eastAsia="Times New Roman" w:hAnsi="Times New Roman" w:cs="Times New Roman"/>
          <w:sz w:val="24"/>
          <w:szCs w:val="24"/>
          <w:lang w:val="sq-AL"/>
        </w:rPr>
        <w:t xml:space="preserve"> 29.07.2020“ Per tarifat per llojet e sherbimeve qe ofrohen nga sh</w:t>
      </w:r>
      <w:r w:rsidR="00584F2A" w:rsidRPr="00064350">
        <w:rPr>
          <w:rFonts w:ascii="Times New Roman" w:eastAsia="Times New Roman" w:hAnsi="Times New Roman" w:cs="Times New Roman"/>
          <w:sz w:val="24"/>
          <w:szCs w:val="24"/>
          <w:lang w:val="sq-AL"/>
        </w:rPr>
        <w:t>ë</w:t>
      </w:r>
      <w:r w:rsidR="00414FCF" w:rsidRPr="00064350">
        <w:rPr>
          <w:rFonts w:ascii="Times New Roman" w:eastAsia="Times New Roman" w:hAnsi="Times New Roman" w:cs="Times New Roman"/>
          <w:sz w:val="24"/>
          <w:szCs w:val="24"/>
          <w:lang w:val="sq-AL"/>
        </w:rPr>
        <w:t>rbimi i mbrojtjes nga zjarri dhe shp</w:t>
      </w:r>
      <w:r w:rsidR="00584F2A" w:rsidRPr="00064350">
        <w:rPr>
          <w:rFonts w:ascii="Times New Roman" w:eastAsia="Times New Roman" w:hAnsi="Times New Roman" w:cs="Times New Roman"/>
          <w:sz w:val="24"/>
          <w:szCs w:val="24"/>
          <w:lang w:val="sq-AL"/>
        </w:rPr>
        <w:t>ë</w:t>
      </w:r>
      <w:r w:rsidR="00414FCF" w:rsidRPr="00064350">
        <w:rPr>
          <w:rFonts w:ascii="Times New Roman" w:eastAsia="Times New Roman" w:hAnsi="Times New Roman" w:cs="Times New Roman"/>
          <w:sz w:val="24"/>
          <w:szCs w:val="24"/>
          <w:lang w:val="sq-AL"/>
        </w:rPr>
        <w:t xml:space="preserve">timi”, </w:t>
      </w:r>
      <w:r w:rsidRPr="00064350">
        <w:rPr>
          <w:rFonts w:ascii="Times New Roman" w:eastAsia="Times New Roman" w:hAnsi="Times New Roman" w:cs="Times New Roman"/>
          <w:sz w:val="24"/>
          <w:szCs w:val="24"/>
          <w:lang w:val="sq-AL"/>
        </w:rPr>
        <w:t>udhëzimit të Ministrit të Financave Nr.32, datë 31.12.2013</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sz w:val="24"/>
          <w:szCs w:val="24"/>
          <w:lang w:val="sq-AL"/>
        </w:rPr>
        <w:t>"Për Tatimin e Thjeshtuar mbi Fitimin e biznesit të vogël",</w:t>
      </w:r>
      <w:r w:rsidR="00C16496" w:rsidRPr="00064350">
        <w:rPr>
          <w:rFonts w:ascii="Times New Roman" w:eastAsia="Times New Roman" w:hAnsi="Times New Roman" w:cs="Times New Roman"/>
          <w:sz w:val="24"/>
          <w:szCs w:val="24"/>
          <w:lang w:val="sq-AL"/>
        </w:rPr>
        <w:t xml:space="preserve"> </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 xml:space="preserve">, udhëzimit Nr.24, datë 02.09.2008 “Për </w:t>
      </w:r>
      <w:r w:rsidRPr="00064350">
        <w:rPr>
          <w:rFonts w:ascii="Times New Roman" w:eastAsia="Times New Roman" w:hAnsi="Times New Roman" w:cs="Times New Roman"/>
          <w:sz w:val="24"/>
          <w:szCs w:val="24"/>
          <w:lang w:val="sq-AL"/>
        </w:rPr>
        <w:lastRenderedPageBreak/>
        <w:t>Proçedurat Tatimore në Republikën e Shqipërisë”</w:t>
      </w:r>
      <w:r w:rsidRPr="00064350">
        <w:rPr>
          <w:rFonts w:ascii="Times New Roman" w:eastAsia="Times New Roman" w:hAnsi="Times New Roman" w:cs="Times New Roman"/>
          <w:i/>
          <w:sz w:val="24"/>
          <w:szCs w:val="24"/>
          <w:lang w:val="sq-AL"/>
        </w:rPr>
        <w:t>(i ndryshuar)</w:t>
      </w:r>
      <w:r w:rsidRPr="00064350">
        <w:rPr>
          <w:rFonts w:ascii="Times New Roman" w:eastAsia="Times New Roman" w:hAnsi="Times New Roman" w:cs="Times New Roman"/>
          <w:sz w:val="24"/>
          <w:szCs w:val="24"/>
          <w:lang w:val="sq-AL"/>
        </w:rPr>
        <w:t>,pas relacionit nga Drejtoria e Taksave dhe Tarifave Vendore ku përfshihen edhe propozimet me shkrim të bëra nga drejtoritë e tjera në Bashki sipas funksioneve që ato kanë, Kryetari i Bashkisë i propozon Këshillit Bashkiak Kuk</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s t</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w:t>
      </w:r>
    </w:p>
    <w:p w:rsidR="0032506D" w:rsidRPr="00064350" w:rsidRDefault="0032506D" w:rsidP="0032506D">
      <w:pPr>
        <w:spacing w:after="120"/>
        <w:jc w:val="center"/>
        <w:rPr>
          <w:rFonts w:ascii="Times New Roman" w:hAnsi="Times New Roman" w:cs="Times New Roman"/>
          <w:b/>
          <w:sz w:val="26"/>
          <w:szCs w:val="26"/>
          <w:lang w:val="sq-AL"/>
        </w:rPr>
      </w:pPr>
      <w:r w:rsidRPr="00064350">
        <w:rPr>
          <w:rFonts w:ascii="Times New Roman" w:hAnsi="Times New Roman" w:cs="Times New Roman"/>
          <w:b/>
          <w:sz w:val="26"/>
          <w:szCs w:val="26"/>
          <w:lang w:val="sq-AL"/>
        </w:rPr>
        <w:t> </w:t>
      </w:r>
    </w:p>
    <w:p w:rsidR="0032506D" w:rsidRPr="00064350" w:rsidRDefault="0032506D" w:rsidP="0032506D">
      <w:pPr>
        <w:spacing w:after="120"/>
        <w:jc w:val="center"/>
        <w:rPr>
          <w:rFonts w:ascii="Times New Roman" w:hAnsi="Times New Roman" w:cs="Times New Roman"/>
          <w:b/>
          <w:sz w:val="26"/>
          <w:szCs w:val="26"/>
          <w:lang w:val="sq-AL"/>
        </w:rPr>
      </w:pPr>
      <w:r w:rsidRPr="00064350">
        <w:rPr>
          <w:rFonts w:ascii="Times New Roman" w:hAnsi="Times New Roman" w:cs="Times New Roman"/>
          <w:b/>
          <w:sz w:val="26"/>
          <w:szCs w:val="26"/>
          <w:lang w:val="sq-AL"/>
        </w:rPr>
        <w:t>MIRATOJE:</w:t>
      </w:r>
    </w:p>
    <w:p w:rsidR="0032506D" w:rsidRPr="00064350" w:rsidRDefault="0032506D" w:rsidP="0032506D">
      <w:pPr>
        <w:spacing w:after="12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b/>
          <w:sz w:val="24"/>
          <w:szCs w:val="24"/>
          <w:lang w:val="sq-AL"/>
        </w:rPr>
        <w:t>1.</w:t>
      </w:r>
      <w:r w:rsidRPr="00064350">
        <w:rPr>
          <w:rFonts w:ascii="Times New Roman" w:eastAsia="Times New Roman" w:hAnsi="Times New Roman" w:cs="Times New Roman"/>
          <w:sz w:val="24"/>
          <w:szCs w:val="24"/>
          <w:lang w:val="sq-AL"/>
        </w:rPr>
        <w:t>Taksat dhe tarifat vendore per Bashkin</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 xml:space="preserve"> Kuk</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s p</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r vitin</w:t>
      </w:r>
      <w:r w:rsidR="008457FB" w:rsidRPr="00064350">
        <w:rPr>
          <w:rFonts w:ascii="Times New Roman" w:eastAsia="Times New Roman" w:hAnsi="Times New Roman" w:cs="Times New Roman"/>
          <w:sz w:val="24"/>
          <w:szCs w:val="24"/>
          <w:lang w:val="sq-AL"/>
        </w:rPr>
        <w:t xml:space="preserve"> 2026</w:t>
      </w:r>
      <w:r w:rsidRPr="00064350">
        <w:rPr>
          <w:rFonts w:ascii="Times New Roman" w:eastAsia="Times New Roman" w:hAnsi="Times New Roman" w:cs="Times New Roman"/>
          <w:sz w:val="24"/>
          <w:szCs w:val="24"/>
          <w:lang w:val="sq-AL"/>
        </w:rPr>
        <w:t>, bashkangjitur k</w:t>
      </w:r>
      <w:r w:rsidR="00584F2A" w:rsidRPr="00064350">
        <w:rPr>
          <w:rFonts w:ascii="Times New Roman" w:eastAsia="Times New Roman" w:hAnsi="Times New Roman" w:cs="Times New Roman"/>
          <w:sz w:val="24"/>
          <w:szCs w:val="24"/>
          <w:lang w:val="sq-AL"/>
        </w:rPr>
        <w:t>ë</w:t>
      </w:r>
      <w:r w:rsidRPr="00064350">
        <w:rPr>
          <w:rFonts w:ascii="Times New Roman" w:eastAsia="Times New Roman" w:hAnsi="Times New Roman" w:cs="Times New Roman"/>
          <w:sz w:val="24"/>
          <w:szCs w:val="24"/>
          <w:lang w:val="sq-AL"/>
        </w:rPr>
        <w:t>tij P/vendimi</w:t>
      </w:r>
    </w:p>
    <w:p w:rsidR="0032506D" w:rsidRPr="00064350" w:rsidRDefault="0032506D" w:rsidP="0032506D">
      <w:pPr>
        <w:spacing w:after="120" w:line="288" w:lineRule="auto"/>
        <w:ind w:firstLine="720"/>
        <w:jc w:val="both"/>
        <w:rPr>
          <w:rFonts w:ascii="Times New Roman" w:eastAsia="Times New Roman" w:hAnsi="Times New Roman" w:cs="Times New Roman"/>
          <w:sz w:val="14"/>
          <w:szCs w:val="24"/>
          <w:lang w:val="sq-AL"/>
        </w:rPr>
      </w:pPr>
    </w:p>
    <w:p w:rsidR="00E53E10" w:rsidRPr="00064350" w:rsidRDefault="00E53E10" w:rsidP="004C7589">
      <w:pPr>
        <w:spacing w:after="0" w:line="360" w:lineRule="auto"/>
        <w:jc w:val="center"/>
        <w:rPr>
          <w:rFonts w:ascii="Times New Roman" w:eastAsia="Times New Roman" w:hAnsi="Times New Roman" w:cs="Times New Roman"/>
          <w:b/>
          <w:sz w:val="24"/>
          <w:szCs w:val="24"/>
          <w:lang w:val="sq-AL"/>
        </w:rPr>
      </w:pPr>
    </w:p>
    <w:p w:rsidR="00E53E10" w:rsidRPr="00064350" w:rsidRDefault="00E53E10" w:rsidP="004C7589">
      <w:pPr>
        <w:spacing w:after="0" w:line="360" w:lineRule="auto"/>
        <w:jc w:val="center"/>
        <w:rPr>
          <w:rFonts w:ascii="Times New Roman" w:eastAsia="Times New Roman" w:hAnsi="Times New Roman" w:cs="Times New Roman"/>
          <w:b/>
          <w:sz w:val="24"/>
          <w:szCs w:val="24"/>
          <w:lang w:val="sq-AL"/>
        </w:rPr>
      </w:pPr>
    </w:p>
    <w:p w:rsidR="00E53E10" w:rsidRPr="00064350" w:rsidRDefault="00E53E10" w:rsidP="004C7589">
      <w:pPr>
        <w:spacing w:after="0" w:line="360" w:lineRule="auto"/>
        <w:jc w:val="center"/>
        <w:rPr>
          <w:rFonts w:ascii="Times New Roman" w:eastAsia="Times New Roman" w:hAnsi="Times New Roman" w:cs="Times New Roman"/>
          <w:b/>
          <w:sz w:val="24"/>
          <w:szCs w:val="24"/>
          <w:lang w:val="sq-AL"/>
        </w:rPr>
      </w:pPr>
    </w:p>
    <w:p w:rsidR="0032506D" w:rsidRPr="00064350" w:rsidRDefault="0032506D" w:rsidP="00CD12AF">
      <w:pPr>
        <w:spacing w:after="0" w:line="360" w:lineRule="auto"/>
        <w:ind w:left="6480" w:firstLine="720"/>
        <w:jc w:val="center"/>
        <w:rPr>
          <w:rFonts w:ascii="Times New Roman" w:eastAsia="Times New Roman" w:hAnsi="Times New Roman" w:cs="Times New Roman"/>
          <w:b/>
          <w:sz w:val="24"/>
          <w:szCs w:val="24"/>
          <w:lang w:val="sq-AL"/>
        </w:rPr>
      </w:pPr>
      <w:r w:rsidRPr="00064350">
        <w:rPr>
          <w:rFonts w:ascii="Times New Roman" w:eastAsia="Times New Roman" w:hAnsi="Times New Roman" w:cs="Times New Roman"/>
          <w:b/>
          <w:sz w:val="24"/>
          <w:szCs w:val="24"/>
          <w:lang w:val="sq-AL"/>
        </w:rPr>
        <w:t>KRYETARI</w:t>
      </w:r>
    </w:p>
    <w:p w:rsidR="0032506D" w:rsidRPr="00064350" w:rsidRDefault="004C7589" w:rsidP="0032506D">
      <w:pPr>
        <w:spacing w:line="240" w:lineRule="auto"/>
        <w:jc w:val="right"/>
        <w:rPr>
          <w:rFonts w:ascii="Times New Roman" w:eastAsia="Times New Roman" w:hAnsi="Times New Roman" w:cs="Times New Roman"/>
          <w:b/>
          <w:sz w:val="24"/>
          <w:szCs w:val="24"/>
          <w:lang w:val="sq-AL"/>
        </w:rPr>
      </w:pPr>
      <w:r w:rsidRPr="00064350">
        <w:rPr>
          <w:rFonts w:ascii="Times New Roman" w:eastAsia="Times New Roman" w:hAnsi="Times New Roman" w:cs="Times New Roman"/>
          <w:b/>
          <w:sz w:val="24"/>
          <w:szCs w:val="24"/>
          <w:lang w:val="sq-AL"/>
        </w:rPr>
        <w:t>ALBERT HALILAJ</w:t>
      </w:r>
    </w:p>
    <w:p w:rsidR="0032506D" w:rsidRPr="00064350" w:rsidRDefault="0032506D" w:rsidP="0032506D">
      <w:pPr>
        <w:spacing w:after="120" w:line="288" w:lineRule="auto"/>
        <w:ind w:firstLine="720"/>
        <w:jc w:val="both"/>
        <w:rPr>
          <w:rFonts w:ascii="Times New Roman" w:eastAsia="Times New Roman" w:hAnsi="Times New Roman" w:cs="Times New Roman"/>
          <w:sz w:val="26"/>
          <w:szCs w:val="26"/>
          <w:lang w:val="sq-AL"/>
        </w:rPr>
      </w:pPr>
    </w:p>
    <w:p w:rsidR="008810BF" w:rsidRPr="00064350" w:rsidRDefault="008810BF" w:rsidP="0017336E">
      <w:pPr>
        <w:spacing w:after="120" w:line="288" w:lineRule="auto"/>
        <w:ind w:firstLine="720"/>
        <w:jc w:val="both"/>
        <w:rPr>
          <w:rFonts w:ascii="Times New Roman" w:eastAsia="Times New Roman" w:hAnsi="Times New Roman" w:cs="Times New Roman"/>
          <w:sz w:val="26"/>
          <w:szCs w:val="26"/>
          <w:lang w:val="sq-AL"/>
        </w:rPr>
      </w:pPr>
    </w:p>
    <w:p w:rsidR="008810BF" w:rsidRPr="00064350" w:rsidRDefault="008810BF" w:rsidP="0017336E">
      <w:pPr>
        <w:spacing w:after="120" w:line="288" w:lineRule="auto"/>
        <w:ind w:firstLine="720"/>
        <w:jc w:val="both"/>
        <w:rPr>
          <w:rFonts w:ascii="Times New Roman" w:eastAsia="Times New Roman" w:hAnsi="Times New Roman" w:cs="Times New Roman"/>
          <w:sz w:val="26"/>
          <w:szCs w:val="26"/>
          <w:lang w:val="sq-AL"/>
        </w:rPr>
      </w:pPr>
    </w:p>
    <w:p w:rsidR="008810BF" w:rsidRPr="00064350" w:rsidRDefault="008810BF" w:rsidP="0017336E">
      <w:pPr>
        <w:spacing w:after="120" w:line="288" w:lineRule="auto"/>
        <w:ind w:firstLine="720"/>
        <w:jc w:val="both"/>
        <w:rPr>
          <w:rFonts w:ascii="Times New Roman" w:eastAsia="Times New Roman" w:hAnsi="Times New Roman" w:cs="Times New Roman"/>
          <w:sz w:val="26"/>
          <w:szCs w:val="26"/>
          <w:lang w:val="sq-AL"/>
        </w:rPr>
      </w:pPr>
    </w:p>
    <w:p w:rsidR="00A31B87" w:rsidRPr="00064350" w:rsidRDefault="00A31B87"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966556" w:rsidRPr="00064350" w:rsidRDefault="00E53E10" w:rsidP="0017336E">
      <w:pPr>
        <w:spacing w:after="120" w:line="288" w:lineRule="auto"/>
        <w:ind w:firstLine="720"/>
        <w:jc w:val="both"/>
        <w:rPr>
          <w:rFonts w:ascii="Times New Roman" w:eastAsia="Times New Roman" w:hAnsi="Times New Roman" w:cs="Times New Roman"/>
          <w:sz w:val="26"/>
          <w:szCs w:val="26"/>
          <w:lang w:val="sq-AL"/>
        </w:rPr>
      </w:pPr>
      <w:r w:rsidRPr="00064350">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EA0555B" wp14:editId="37F74CBD">
                <wp:simplePos x="0" y="0"/>
                <wp:positionH relativeFrom="column">
                  <wp:posOffset>-38100</wp:posOffset>
                </wp:positionH>
                <wp:positionV relativeFrom="page">
                  <wp:posOffset>8782050</wp:posOffset>
                </wp:positionV>
                <wp:extent cx="2662555" cy="809625"/>
                <wp:effectExtent l="0" t="0" r="23495" b="2857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809625"/>
                        </a:xfrm>
                        <a:prstGeom prst="rect">
                          <a:avLst/>
                        </a:prstGeom>
                        <a:solidFill>
                          <a:srgbClr val="FFFFFF"/>
                        </a:solidFill>
                        <a:ln w="9525">
                          <a:solidFill>
                            <a:srgbClr val="FFFFFF"/>
                          </a:solidFill>
                          <a:miter lim="800000"/>
                          <a:headEnd/>
                          <a:tailEnd/>
                        </a:ln>
                      </wps:spPr>
                      <wps:txbx>
                        <w:txbxContent>
                          <w:p w:rsidR="00DF720C" w:rsidRDefault="00DF720C" w:rsidP="00DF720C">
                            <w:pPr>
                              <w:spacing w:after="80" w:line="288" w:lineRule="auto"/>
                              <w:jc w:val="both"/>
                              <w:rPr>
                                <w:rFonts w:ascii="Bookman Old Style" w:hAnsi="Bookman Old Style"/>
                                <w:sz w:val="20"/>
                                <w:szCs w:val="20"/>
                                <w:lang w:val="da-DK"/>
                              </w:rPr>
                            </w:pPr>
                            <w:r w:rsidRPr="001B61AD">
                              <w:rPr>
                                <w:rFonts w:ascii="Bookman Old Style" w:hAnsi="Bookman Old Style"/>
                                <w:b/>
                                <w:sz w:val="20"/>
                                <w:szCs w:val="20"/>
                                <w:lang w:val="da-DK"/>
                              </w:rPr>
                              <w:t>Konc.</w:t>
                            </w:r>
                            <w:r w:rsidR="009E772C">
                              <w:rPr>
                                <w:rFonts w:ascii="Bookman Old Style" w:hAnsi="Bookman Old Style"/>
                                <w:sz w:val="20"/>
                                <w:szCs w:val="20"/>
                                <w:lang w:val="da-DK"/>
                              </w:rPr>
                              <w:t xml:space="preserve"> P.Gur</w:t>
                            </w:r>
                            <w:r>
                              <w:rPr>
                                <w:rFonts w:ascii="Bookman Old Style" w:hAnsi="Bookman Old Style"/>
                                <w:sz w:val="20"/>
                                <w:szCs w:val="20"/>
                                <w:lang w:val="da-DK"/>
                              </w:rPr>
                              <w:t>i</w:t>
                            </w:r>
                            <w:r w:rsidRPr="00D6211F">
                              <w:rPr>
                                <w:rFonts w:ascii="Bookman Old Style" w:hAnsi="Bookman Old Style"/>
                                <w:sz w:val="20"/>
                                <w:szCs w:val="20"/>
                                <w:lang w:val="da-DK"/>
                              </w:rPr>
                              <w:t>________________</w:t>
                            </w:r>
                            <w:r>
                              <w:rPr>
                                <w:rFonts w:ascii="Bookman Old Style" w:hAnsi="Bookman Old Style"/>
                                <w:sz w:val="20"/>
                                <w:szCs w:val="20"/>
                                <w:lang w:val="da-DK"/>
                              </w:rPr>
                              <w:t>_</w:t>
                            </w:r>
                          </w:p>
                          <w:p w:rsidR="00DF720C" w:rsidRPr="001B61AD" w:rsidRDefault="00DF720C" w:rsidP="00DF720C">
                            <w:pPr>
                              <w:spacing w:after="80" w:line="288" w:lineRule="auto"/>
                              <w:jc w:val="both"/>
                              <w:rPr>
                                <w:rFonts w:ascii="Bookman Old Style" w:hAnsi="Bookman Old Style"/>
                                <w:sz w:val="20"/>
                                <w:szCs w:val="20"/>
                                <w:lang w:val="da-DK"/>
                              </w:rPr>
                            </w:pPr>
                            <w:r w:rsidRPr="001B61AD">
                              <w:rPr>
                                <w:rFonts w:ascii="Bookman Old Style" w:hAnsi="Bookman Old Style"/>
                                <w:b/>
                                <w:sz w:val="20"/>
                                <w:szCs w:val="20"/>
                                <w:lang w:val="da-DK"/>
                              </w:rPr>
                              <w:t>Ligjshmeria</w:t>
                            </w:r>
                            <w:r w:rsidR="00BB7C37">
                              <w:rPr>
                                <w:rFonts w:ascii="Bookman Old Style" w:hAnsi="Bookman Old Style"/>
                                <w:sz w:val="20"/>
                                <w:szCs w:val="20"/>
                                <w:lang w:val="da-DK"/>
                              </w:rPr>
                              <w:t>: E</w:t>
                            </w:r>
                            <w:r w:rsidR="009E772C">
                              <w:rPr>
                                <w:rFonts w:ascii="Bookman Old Style" w:hAnsi="Bookman Old Style"/>
                                <w:sz w:val="20"/>
                                <w:szCs w:val="20"/>
                                <w:lang w:val="da-DK"/>
                              </w:rPr>
                              <w:t>.</w:t>
                            </w:r>
                            <w:r w:rsidR="00BB7C37">
                              <w:rPr>
                                <w:rFonts w:ascii="Bookman Old Style" w:hAnsi="Bookman Old Style"/>
                                <w:sz w:val="20"/>
                                <w:szCs w:val="20"/>
                                <w:lang w:val="da-DK"/>
                              </w:rPr>
                              <w:t>Kerxhaliu</w:t>
                            </w:r>
                            <w:r w:rsidRPr="001B61AD">
                              <w:rPr>
                                <w:rFonts w:ascii="Bookman Old Style" w:hAnsi="Bookman Old Style"/>
                                <w:sz w:val="20"/>
                                <w:szCs w:val="20"/>
                                <w:lang w:val="da-DK"/>
                              </w:rPr>
                              <w:t>__________</w:t>
                            </w:r>
                            <w:r>
                              <w:rPr>
                                <w:rFonts w:ascii="Bookman Old Style" w:hAnsi="Bookman Old Style"/>
                                <w:sz w:val="20"/>
                                <w:szCs w:val="20"/>
                                <w:lang w:val="da-DK"/>
                              </w:rPr>
                              <w:t>___</w:t>
                            </w:r>
                          </w:p>
                          <w:p w:rsidR="00DF720C" w:rsidRPr="001B61AD" w:rsidRDefault="00DF720C" w:rsidP="00DF720C">
                            <w:pPr>
                              <w:spacing w:after="80" w:line="288" w:lineRule="auto"/>
                              <w:jc w:val="both"/>
                              <w:rPr>
                                <w:rFonts w:ascii="Bookman Old Style" w:hAnsi="Bookman Old Style"/>
                                <w:b/>
                                <w:sz w:val="20"/>
                                <w:szCs w:val="20"/>
                                <w:lang w:val="nb-NO"/>
                              </w:rPr>
                            </w:pPr>
                            <w:r w:rsidRPr="001B61AD">
                              <w:rPr>
                                <w:rFonts w:ascii="Bookman Old Style" w:hAnsi="Bookman Old Style"/>
                                <w:b/>
                                <w:sz w:val="20"/>
                                <w:szCs w:val="20"/>
                                <w:lang w:val="nb-NO"/>
                              </w:rPr>
                              <w:t>Sekretari:</w:t>
                            </w:r>
                            <w:r>
                              <w:rPr>
                                <w:rFonts w:ascii="Bookman Old Style" w:hAnsi="Bookman Old Style"/>
                                <w:sz w:val="20"/>
                                <w:szCs w:val="20"/>
                                <w:lang w:val="nb-NO"/>
                              </w:rPr>
                              <w:t>E.Ramallari</w:t>
                            </w:r>
                            <w:r w:rsidRPr="001B61AD">
                              <w:rPr>
                                <w:rFonts w:ascii="Bookman Old Style" w:hAnsi="Bookman Old Style"/>
                                <w:sz w:val="20"/>
                                <w:szCs w:val="20"/>
                                <w:lang w:val="nb-NO"/>
                              </w:rPr>
                              <w:t>_____________</w:t>
                            </w:r>
                            <w:r>
                              <w:rPr>
                                <w:rFonts w:ascii="Bookman Old Style" w:hAnsi="Bookman Old Style"/>
                                <w:sz w:val="20"/>
                                <w:szCs w:val="20"/>
                                <w:lang w:val="nb-NO"/>
                              </w:rPr>
                              <w:t>_</w:t>
                            </w:r>
                          </w:p>
                          <w:p w:rsidR="0017336E" w:rsidRPr="001B61AD" w:rsidRDefault="0017336E" w:rsidP="0017336E">
                            <w:pPr>
                              <w:spacing w:line="288" w:lineRule="auto"/>
                              <w:jc w:val="both"/>
                              <w:rPr>
                                <w:rFonts w:ascii="Bookman Old Style" w:hAnsi="Bookman Old Style"/>
                                <w:sz w:val="20"/>
                                <w:szCs w:val="20"/>
                                <w:lang w:val="da-DK"/>
                              </w:rPr>
                            </w:pPr>
                          </w:p>
                          <w:p w:rsidR="0017336E" w:rsidRDefault="0017336E" w:rsidP="00173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0555B" id="_x0000_t202" coordsize="21600,21600" o:spt="202" path="m,l,21600r21600,l21600,xe">
                <v:stroke joinstyle="miter"/>
                <v:path gradientshapeok="t" o:connecttype="rect"/>
              </v:shapetype>
              <v:shape id="Text Box 6" o:spid="_x0000_s1026" type="#_x0000_t202" style="position:absolute;left:0;text-align:left;margin-left:-3pt;margin-top:691.5pt;width:209.6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" strokecolor="white">
                <v:textbox>
                  <w:txbxContent>
                    <w:p w:rsidR="00DF720C" w:rsidRDefault="00DF720C" w:rsidP="00DF720C">
                      <w:pPr>
                        <w:spacing w:after="80" w:line="288" w:lineRule="auto"/>
                        <w:jc w:val="both"/>
                        <w:rPr>
                          <w:rFonts w:ascii="Bookman Old Style" w:hAnsi="Bookman Old Style"/>
                          <w:sz w:val="20"/>
                          <w:szCs w:val="20"/>
                          <w:lang w:val="da-DK"/>
                        </w:rPr>
                      </w:pPr>
                      <w:r w:rsidRPr="001B61AD">
                        <w:rPr>
                          <w:rFonts w:ascii="Bookman Old Style" w:hAnsi="Bookman Old Style"/>
                          <w:b/>
                          <w:sz w:val="20"/>
                          <w:szCs w:val="20"/>
                          <w:lang w:val="da-DK"/>
                        </w:rPr>
                        <w:t>Konc.</w:t>
                      </w:r>
                      <w:r w:rsidR="009E772C">
                        <w:rPr>
                          <w:rFonts w:ascii="Bookman Old Style" w:hAnsi="Bookman Old Style"/>
                          <w:sz w:val="20"/>
                          <w:szCs w:val="20"/>
                          <w:lang w:val="da-DK"/>
                        </w:rPr>
                        <w:t xml:space="preserve"> P.Gur</w:t>
                      </w:r>
                      <w:r>
                        <w:rPr>
                          <w:rFonts w:ascii="Bookman Old Style" w:hAnsi="Bookman Old Style"/>
                          <w:sz w:val="20"/>
                          <w:szCs w:val="20"/>
                          <w:lang w:val="da-DK"/>
                        </w:rPr>
                        <w:t>i</w:t>
                      </w:r>
                      <w:r w:rsidRPr="00D6211F">
                        <w:rPr>
                          <w:rFonts w:ascii="Bookman Old Style" w:hAnsi="Bookman Old Style"/>
                          <w:sz w:val="20"/>
                          <w:szCs w:val="20"/>
                          <w:lang w:val="da-DK"/>
                        </w:rPr>
                        <w:t>________________</w:t>
                      </w:r>
                      <w:r>
                        <w:rPr>
                          <w:rFonts w:ascii="Bookman Old Style" w:hAnsi="Bookman Old Style"/>
                          <w:sz w:val="20"/>
                          <w:szCs w:val="20"/>
                          <w:lang w:val="da-DK"/>
                        </w:rPr>
                        <w:t>_</w:t>
                      </w:r>
                    </w:p>
                    <w:p w:rsidR="00DF720C" w:rsidRPr="001B61AD" w:rsidRDefault="00DF720C" w:rsidP="00DF720C">
                      <w:pPr>
                        <w:spacing w:after="80" w:line="288" w:lineRule="auto"/>
                        <w:jc w:val="both"/>
                        <w:rPr>
                          <w:rFonts w:ascii="Bookman Old Style" w:hAnsi="Bookman Old Style"/>
                          <w:sz w:val="20"/>
                          <w:szCs w:val="20"/>
                          <w:lang w:val="da-DK"/>
                        </w:rPr>
                      </w:pPr>
                      <w:r w:rsidRPr="001B61AD">
                        <w:rPr>
                          <w:rFonts w:ascii="Bookman Old Style" w:hAnsi="Bookman Old Style"/>
                          <w:b/>
                          <w:sz w:val="20"/>
                          <w:szCs w:val="20"/>
                          <w:lang w:val="da-DK"/>
                        </w:rPr>
                        <w:t>Ligjshmeria</w:t>
                      </w:r>
                      <w:r w:rsidR="00BB7C37">
                        <w:rPr>
                          <w:rFonts w:ascii="Bookman Old Style" w:hAnsi="Bookman Old Style"/>
                          <w:sz w:val="20"/>
                          <w:szCs w:val="20"/>
                          <w:lang w:val="da-DK"/>
                        </w:rPr>
                        <w:t>: E</w:t>
                      </w:r>
                      <w:r w:rsidR="009E772C">
                        <w:rPr>
                          <w:rFonts w:ascii="Bookman Old Style" w:hAnsi="Bookman Old Style"/>
                          <w:sz w:val="20"/>
                          <w:szCs w:val="20"/>
                          <w:lang w:val="da-DK"/>
                        </w:rPr>
                        <w:t>.</w:t>
                      </w:r>
                      <w:r w:rsidR="00BB7C37">
                        <w:rPr>
                          <w:rFonts w:ascii="Bookman Old Style" w:hAnsi="Bookman Old Style"/>
                          <w:sz w:val="20"/>
                          <w:szCs w:val="20"/>
                          <w:lang w:val="da-DK"/>
                        </w:rPr>
                        <w:t>Kerxhaliu</w:t>
                      </w:r>
                      <w:r w:rsidRPr="001B61AD">
                        <w:rPr>
                          <w:rFonts w:ascii="Bookman Old Style" w:hAnsi="Bookman Old Style"/>
                          <w:sz w:val="20"/>
                          <w:szCs w:val="20"/>
                          <w:lang w:val="da-DK"/>
                        </w:rPr>
                        <w:t>__________</w:t>
                      </w:r>
                      <w:r>
                        <w:rPr>
                          <w:rFonts w:ascii="Bookman Old Style" w:hAnsi="Bookman Old Style"/>
                          <w:sz w:val="20"/>
                          <w:szCs w:val="20"/>
                          <w:lang w:val="da-DK"/>
                        </w:rPr>
                        <w:t>___</w:t>
                      </w:r>
                    </w:p>
                    <w:p w:rsidR="00DF720C" w:rsidRPr="001B61AD" w:rsidRDefault="00DF720C" w:rsidP="00DF720C">
                      <w:pPr>
                        <w:spacing w:after="80" w:line="288" w:lineRule="auto"/>
                        <w:jc w:val="both"/>
                        <w:rPr>
                          <w:rFonts w:ascii="Bookman Old Style" w:hAnsi="Bookman Old Style"/>
                          <w:b/>
                          <w:sz w:val="20"/>
                          <w:szCs w:val="20"/>
                          <w:lang w:val="nb-NO"/>
                        </w:rPr>
                      </w:pPr>
                      <w:r w:rsidRPr="001B61AD">
                        <w:rPr>
                          <w:rFonts w:ascii="Bookman Old Style" w:hAnsi="Bookman Old Style"/>
                          <w:b/>
                          <w:sz w:val="20"/>
                          <w:szCs w:val="20"/>
                          <w:lang w:val="nb-NO"/>
                        </w:rPr>
                        <w:t>Sekretari:</w:t>
                      </w:r>
                      <w:r>
                        <w:rPr>
                          <w:rFonts w:ascii="Bookman Old Style" w:hAnsi="Bookman Old Style"/>
                          <w:sz w:val="20"/>
                          <w:szCs w:val="20"/>
                          <w:lang w:val="nb-NO"/>
                        </w:rPr>
                        <w:t>E.Ramallari</w:t>
                      </w:r>
                      <w:r w:rsidRPr="001B61AD">
                        <w:rPr>
                          <w:rFonts w:ascii="Bookman Old Style" w:hAnsi="Bookman Old Style"/>
                          <w:sz w:val="20"/>
                          <w:szCs w:val="20"/>
                          <w:lang w:val="nb-NO"/>
                        </w:rPr>
                        <w:t>_____________</w:t>
                      </w:r>
                      <w:r>
                        <w:rPr>
                          <w:rFonts w:ascii="Bookman Old Style" w:hAnsi="Bookman Old Style"/>
                          <w:sz w:val="20"/>
                          <w:szCs w:val="20"/>
                          <w:lang w:val="nb-NO"/>
                        </w:rPr>
                        <w:t>_</w:t>
                      </w:r>
                    </w:p>
                    <w:p w:rsidR="0017336E" w:rsidRPr="001B61AD" w:rsidRDefault="0017336E" w:rsidP="0017336E">
                      <w:pPr>
                        <w:spacing w:line="288" w:lineRule="auto"/>
                        <w:jc w:val="both"/>
                        <w:rPr>
                          <w:rFonts w:ascii="Bookman Old Style" w:hAnsi="Bookman Old Style"/>
                          <w:sz w:val="20"/>
                          <w:szCs w:val="20"/>
                          <w:lang w:val="da-DK"/>
                        </w:rPr>
                      </w:pPr>
                    </w:p>
                    <w:p w:rsidR="0017336E" w:rsidRDefault="0017336E" w:rsidP="0017336E"/>
                  </w:txbxContent>
                </v:textbox>
                <w10:wrap type="square" anchory="page"/>
              </v:shape>
            </w:pict>
          </mc:Fallback>
        </mc:AlternateContent>
      </w:r>
    </w:p>
    <w:p w:rsidR="00966556" w:rsidRPr="00064350" w:rsidRDefault="00966556" w:rsidP="0017336E">
      <w:pPr>
        <w:spacing w:after="120" w:line="288" w:lineRule="auto"/>
        <w:ind w:firstLine="720"/>
        <w:jc w:val="both"/>
        <w:rPr>
          <w:rFonts w:ascii="Times New Roman" w:eastAsia="Times New Roman" w:hAnsi="Times New Roman" w:cs="Times New Roman"/>
          <w:sz w:val="26"/>
          <w:szCs w:val="26"/>
          <w:lang w:val="sq-AL"/>
        </w:rPr>
      </w:pPr>
    </w:p>
    <w:p w:rsidR="00A31B87" w:rsidRPr="00064350" w:rsidRDefault="00A31B87" w:rsidP="0017336E">
      <w:pPr>
        <w:spacing w:after="120" w:line="288" w:lineRule="auto"/>
        <w:ind w:firstLine="720"/>
        <w:jc w:val="both"/>
        <w:rPr>
          <w:rFonts w:ascii="Times New Roman" w:eastAsia="Times New Roman" w:hAnsi="Times New Roman" w:cs="Times New Roman"/>
          <w:sz w:val="26"/>
          <w:szCs w:val="26"/>
          <w:lang w:val="sq-AL"/>
        </w:rPr>
      </w:pPr>
    </w:p>
    <w:p w:rsidR="00A31B87" w:rsidRPr="00064350" w:rsidRDefault="00A31B87" w:rsidP="0017336E">
      <w:pPr>
        <w:spacing w:after="120" w:line="288" w:lineRule="auto"/>
        <w:ind w:firstLine="720"/>
        <w:jc w:val="both"/>
        <w:rPr>
          <w:rFonts w:ascii="Times New Roman" w:eastAsia="Times New Roman" w:hAnsi="Times New Roman" w:cs="Times New Roman"/>
          <w:sz w:val="26"/>
          <w:szCs w:val="26"/>
          <w:lang w:val="sq-AL"/>
        </w:rPr>
      </w:pPr>
    </w:p>
    <w:p w:rsidR="00A31B87" w:rsidRPr="00064350" w:rsidRDefault="00A31B87" w:rsidP="0017336E">
      <w:pPr>
        <w:spacing w:after="120" w:line="288" w:lineRule="auto"/>
        <w:ind w:firstLine="720"/>
        <w:jc w:val="both"/>
        <w:rPr>
          <w:rFonts w:ascii="Times New Roman" w:eastAsia="Times New Roman" w:hAnsi="Times New Roman" w:cs="Times New Roman"/>
          <w:sz w:val="26"/>
          <w:szCs w:val="26"/>
          <w:lang w:val="sq-AL"/>
        </w:rPr>
      </w:pPr>
    </w:p>
    <w:p w:rsidR="00A31B87" w:rsidRPr="00064350" w:rsidRDefault="00A31B87" w:rsidP="0017336E">
      <w:pPr>
        <w:spacing w:after="120" w:line="288" w:lineRule="auto"/>
        <w:ind w:firstLine="720"/>
        <w:jc w:val="both"/>
        <w:rPr>
          <w:rFonts w:ascii="Times New Roman" w:eastAsia="Times New Roman" w:hAnsi="Times New Roman" w:cs="Times New Roman"/>
          <w:sz w:val="26"/>
          <w:szCs w:val="26"/>
          <w:lang w:val="sq-AL"/>
        </w:rPr>
      </w:pPr>
    </w:p>
    <w:p w:rsidR="00A31B87" w:rsidRPr="00064350" w:rsidRDefault="00A31B87" w:rsidP="0017336E">
      <w:pPr>
        <w:spacing w:after="120" w:line="288" w:lineRule="auto"/>
        <w:ind w:firstLine="720"/>
        <w:jc w:val="both"/>
        <w:rPr>
          <w:rFonts w:ascii="Times New Roman" w:eastAsia="Times New Roman" w:hAnsi="Times New Roman" w:cs="Times New Roman"/>
          <w:sz w:val="26"/>
          <w:szCs w:val="26"/>
          <w:lang w:val="sq-AL"/>
        </w:rPr>
      </w:pPr>
    </w:p>
    <w:p w:rsidR="0017336E" w:rsidRPr="00064350" w:rsidRDefault="008E461A" w:rsidP="008E461A">
      <w:pPr>
        <w:spacing w:before="120" w:after="240" w:line="288" w:lineRule="auto"/>
        <w:jc w:val="center"/>
        <w:rPr>
          <w:rFonts w:ascii="Times New Roman" w:eastAsia="Times New Roman" w:hAnsi="Times New Roman" w:cs="Times New Roman"/>
          <w:b/>
          <w:sz w:val="26"/>
          <w:szCs w:val="26"/>
          <w:lang w:val="sq-AL"/>
        </w:rPr>
      </w:pPr>
      <w:r w:rsidRPr="00064350">
        <w:rPr>
          <w:rFonts w:ascii="Arial" w:eastAsia="Times New Roman" w:hAnsi="Arial" w:cs="Arial"/>
          <w:b/>
          <w:noProof/>
          <w:sz w:val="26"/>
          <w:szCs w:val="26"/>
        </w:rPr>
        <w:drawing>
          <wp:inline distT="0" distB="0" distL="0" distR="0" wp14:anchorId="3781808A" wp14:editId="7E2D0B91">
            <wp:extent cx="5943600" cy="1006409"/>
            <wp:effectExtent l="0" t="0" r="0" b="0"/>
            <wp:docPr id="2"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8" cstate="print"/>
                    <a:srcRect/>
                    <a:stretch>
                      <a:fillRect/>
                    </a:stretch>
                  </pic:blipFill>
                  <pic:spPr bwMode="auto">
                    <a:xfrm>
                      <a:off x="0" y="0"/>
                      <a:ext cx="5943600" cy="1006409"/>
                    </a:xfrm>
                    <a:prstGeom prst="rect">
                      <a:avLst/>
                    </a:prstGeom>
                    <a:noFill/>
                    <a:ln w="9525">
                      <a:noFill/>
                      <a:miter lim="800000"/>
                      <a:headEnd/>
                      <a:tailEnd/>
                    </a:ln>
                  </pic:spPr>
                </pic:pic>
              </a:graphicData>
            </a:graphic>
          </wp:inline>
        </w:drawing>
      </w:r>
      <w:r w:rsidR="00B97777" w:rsidRPr="00064350">
        <w:rPr>
          <w:rFonts w:ascii="Arial" w:hAnsi="Arial" w:cs="Arial"/>
          <w:b/>
          <w:lang w:val="sq-AL"/>
        </w:rPr>
        <w:t xml:space="preserve"> </w:t>
      </w:r>
      <w:r w:rsidR="00B97777" w:rsidRPr="00064350">
        <w:rPr>
          <w:rFonts w:ascii="Times New Roman" w:hAnsi="Times New Roman" w:cs="Times New Roman"/>
          <w:b/>
          <w:lang w:val="sq-AL"/>
        </w:rPr>
        <w:t>DREJTORIA E TAKSAVE DHE TARIFAVE VENDORE</w:t>
      </w:r>
    </w:p>
    <w:p w:rsidR="000E1B7C" w:rsidRPr="00064350" w:rsidRDefault="000E1B7C" w:rsidP="00486662">
      <w:pPr>
        <w:keepNext/>
        <w:spacing w:after="0" w:line="360" w:lineRule="auto"/>
        <w:jc w:val="center"/>
        <w:outlineLvl w:val="2"/>
        <w:rPr>
          <w:rFonts w:ascii="Times New Roman" w:eastAsia="Times New Roman" w:hAnsi="Times New Roman" w:cs="Times New Roman"/>
          <w:b/>
          <w:bCs/>
          <w:iCs/>
          <w:sz w:val="2"/>
          <w:szCs w:val="28"/>
          <w:lang w:val="sq-AL"/>
        </w:rPr>
      </w:pPr>
    </w:p>
    <w:p w:rsidR="00486662" w:rsidRPr="00064350" w:rsidRDefault="00486662" w:rsidP="00486662">
      <w:pPr>
        <w:keepNext/>
        <w:spacing w:after="0" w:line="360" w:lineRule="auto"/>
        <w:jc w:val="center"/>
        <w:outlineLvl w:val="2"/>
        <w:rPr>
          <w:rFonts w:ascii="Times New Roman" w:eastAsia="Times New Roman" w:hAnsi="Times New Roman" w:cs="Times New Roman"/>
          <w:b/>
          <w:bCs/>
          <w:iCs/>
          <w:sz w:val="28"/>
          <w:szCs w:val="28"/>
          <w:lang w:val="sq-AL"/>
        </w:rPr>
      </w:pPr>
      <w:r w:rsidRPr="00064350">
        <w:rPr>
          <w:rFonts w:ascii="Times New Roman" w:eastAsia="Times New Roman" w:hAnsi="Times New Roman" w:cs="Times New Roman"/>
          <w:b/>
          <w:bCs/>
          <w:iCs/>
          <w:sz w:val="28"/>
          <w:szCs w:val="28"/>
          <w:lang w:val="sq-AL"/>
        </w:rPr>
        <w:t>RELACION</w:t>
      </w:r>
    </w:p>
    <w:p w:rsidR="00486662" w:rsidRPr="00064350" w:rsidRDefault="00486662" w:rsidP="00486662">
      <w:pPr>
        <w:keepNext/>
        <w:spacing w:after="0" w:line="360" w:lineRule="auto"/>
        <w:jc w:val="center"/>
        <w:outlineLvl w:val="2"/>
        <w:rPr>
          <w:rFonts w:ascii="Times New Roman" w:eastAsia="Times New Roman" w:hAnsi="Times New Roman" w:cs="Times New Roman"/>
          <w:b/>
          <w:bCs/>
          <w:iCs/>
          <w:sz w:val="24"/>
          <w:szCs w:val="24"/>
          <w:lang w:val="sq-AL"/>
        </w:rPr>
      </w:pPr>
      <w:r w:rsidRPr="00064350">
        <w:rPr>
          <w:rFonts w:ascii="Times New Roman" w:eastAsia="Times New Roman" w:hAnsi="Times New Roman" w:cs="Times New Roman"/>
          <w:b/>
          <w:bCs/>
          <w:iCs/>
          <w:sz w:val="24"/>
          <w:szCs w:val="24"/>
          <w:lang w:val="sq-AL"/>
        </w:rPr>
        <w:t>K</w:t>
      </w:r>
      <w:r w:rsidR="005F725B" w:rsidRPr="00064350">
        <w:rPr>
          <w:rFonts w:ascii="Times New Roman" w:hAnsi="Times New Roman" w:cs="Times New Roman"/>
          <w:b/>
          <w:sz w:val="24"/>
          <w:szCs w:val="24"/>
          <w:lang w:val="sq-AL"/>
        </w:rPr>
        <w:t>Ë</w:t>
      </w:r>
      <w:r w:rsidRPr="00064350">
        <w:rPr>
          <w:rFonts w:ascii="Times New Roman" w:eastAsia="Times New Roman" w:hAnsi="Times New Roman" w:cs="Times New Roman"/>
          <w:b/>
          <w:bCs/>
          <w:iCs/>
          <w:sz w:val="24"/>
          <w:szCs w:val="24"/>
          <w:lang w:val="sq-AL"/>
        </w:rPr>
        <w:t>SHILLIT BASHKIAK KUK</w:t>
      </w:r>
      <w:r w:rsidR="005F725B" w:rsidRPr="00064350">
        <w:rPr>
          <w:rFonts w:ascii="Times New Roman" w:hAnsi="Times New Roman" w:cs="Times New Roman"/>
          <w:b/>
          <w:sz w:val="24"/>
          <w:szCs w:val="24"/>
          <w:lang w:val="sq-AL"/>
        </w:rPr>
        <w:t>Ë</w:t>
      </w:r>
      <w:r w:rsidRPr="00064350">
        <w:rPr>
          <w:rFonts w:ascii="Times New Roman" w:eastAsia="Times New Roman" w:hAnsi="Times New Roman" w:cs="Times New Roman"/>
          <w:b/>
          <w:bCs/>
          <w:iCs/>
          <w:sz w:val="24"/>
          <w:szCs w:val="24"/>
          <w:lang w:val="sq-AL"/>
        </w:rPr>
        <w:t>S</w:t>
      </w:r>
    </w:p>
    <w:p w:rsidR="00486662" w:rsidRPr="00064350" w:rsidRDefault="00486662" w:rsidP="00486662">
      <w:pPr>
        <w:spacing w:after="120" w:line="192" w:lineRule="auto"/>
        <w:jc w:val="center"/>
        <w:rPr>
          <w:rFonts w:ascii="Times New Roman" w:hAnsi="Times New Roman" w:cs="Times New Roman"/>
          <w:b/>
          <w:sz w:val="8"/>
          <w:lang w:val="sq-AL"/>
        </w:rPr>
      </w:pPr>
    </w:p>
    <w:p w:rsidR="004B4523" w:rsidRPr="00064350" w:rsidRDefault="004B4523" w:rsidP="004B4523">
      <w:pPr>
        <w:spacing w:after="0" w:line="288" w:lineRule="auto"/>
        <w:jc w:val="center"/>
        <w:rPr>
          <w:rFonts w:ascii="Times New Roman" w:eastAsia="Times New Roman" w:hAnsi="Times New Roman" w:cs="Times New Roman"/>
          <w:b/>
          <w:sz w:val="26"/>
          <w:szCs w:val="26"/>
          <w:lang w:val="sq-AL"/>
        </w:rPr>
      </w:pPr>
      <w:r w:rsidRPr="00064350">
        <w:rPr>
          <w:rFonts w:ascii="Times New Roman" w:eastAsia="Times New Roman" w:hAnsi="Times New Roman" w:cs="Times New Roman"/>
          <w:b/>
          <w:sz w:val="26"/>
          <w:szCs w:val="26"/>
          <w:lang w:val="sq-AL"/>
        </w:rPr>
        <w:t>P</w:t>
      </w:r>
      <w:r w:rsidRPr="00064350">
        <w:rPr>
          <w:rFonts w:ascii="Times New Roman" w:hAnsi="Times New Roman" w:cs="Times New Roman"/>
          <w:b/>
          <w:sz w:val="24"/>
          <w:szCs w:val="24"/>
          <w:lang w:val="sq-AL"/>
        </w:rPr>
        <w:t>Ë</w:t>
      </w:r>
      <w:r w:rsidRPr="00064350">
        <w:rPr>
          <w:rFonts w:ascii="Times New Roman" w:eastAsia="Times New Roman" w:hAnsi="Times New Roman" w:cs="Times New Roman"/>
          <w:b/>
          <w:sz w:val="26"/>
          <w:szCs w:val="26"/>
          <w:lang w:val="sq-AL"/>
        </w:rPr>
        <w:t xml:space="preserve">R </w:t>
      </w:r>
    </w:p>
    <w:p w:rsidR="008E461A" w:rsidRPr="00064350" w:rsidRDefault="004B4523" w:rsidP="004B4523">
      <w:pPr>
        <w:spacing w:before="120" w:after="240" w:line="288" w:lineRule="auto"/>
        <w:jc w:val="center"/>
        <w:rPr>
          <w:rFonts w:ascii="Times New Roman" w:eastAsia="Times New Roman" w:hAnsi="Times New Roman" w:cs="Times New Roman"/>
          <w:b/>
          <w:sz w:val="26"/>
          <w:szCs w:val="26"/>
          <w:lang w:val="sq-AL"/>
        </w:rPr>
      </w:pPr>
      <w:r w:rsidRPr="00064350">
        <w:rPr>
          <w:rFonts w:ascii="Times New Roman" w:eastAsia="Times New Roman" w:hAnsi="Times New Roman" w:cs="Times New Roman"/>
          <w:b/>
          <w:sz w:val="26"/>
          <w:szCs w:val="26"/>
          <w:lang w:val="sq-AL"/>
        </w:rPr>
        <w:t>MIRATIMIN E TAKSAVE DHE TARIFAVE VENDORE N</w:t>
      </w:r>
      <w:r w:rsidRPr="00064350">
        <w:rPr>
          <w:rFonts w:ascii="Times New Roman" w:hAnsi="Times New Roman" w:cs="Times New Roman"/>
          <w:b/>
          <w:sz w:val="24"/>
          <w:szCs w:val="24"/>
          <w:lang w:val="sq-AL"/>
        </w:rPr>
        <w:t>Ë</w:t>
      </w:r>
      <w:r w:rsidRPr="00064350">
        <w:rPr>
          <w:rFonts w:ascii="Times New Roman" w:eastAsia="Times New Roman" w:hAnsi="Times New Roman" w:cs="Times New Roman"/>
          <w:b/>
          <w:sz w:val="26"/>
          <w:szCs w:val="26"/>
          <w:lang w:val="sq-AL"/>
        </w:rPr>
        <w:t xml:space="preserve"> BASHKIN</w:t>
      </w:r>
      <w:r w:rsidRPr="00064350">
        <w:rPr>
          <w:rFonts w:ascii="Times New Roman" w:hAnsi="Times New Roman" w:cs="Times New Roman"/>
          <w:b/>
          <w:sz w:val="24"/>
          <w:szCs w:val="24"/>
          <w:lang w:val="sq-AL"/>
        </w:rPr>
        <w:t>Ë</w:t>
      </w:r>
      <w:r w:rsidRPr="00064350">
        <w:rPr>
          <w:rFonts w:ascii="Times New Roman" w:eastAsia="Times New Roman" w:hAnsi="Times New Roman" w:cs="Times New Roman"/>
          <w:b/>
          <w:sz w:val="26"/>
          <w:szCs w:val="26"/>
          <w:lang w:val="sq-AL"/>
        </w:rPr>
        <w:t xml:space="preserve"> KUK</w:t>
      </w:r>
      <w:r w:rsidRPr="00064350">
        <w:rPr>
          <w:rFonts w:ascii="Times New Roman" w:hAnsi="Times New Roman" w:cs="Times New Roman"/>
          <w:b/>
          <w:sz w:val="24"/>
          <w:szCs w:val="24"/>
          <w:lang w:val="sq-AL"/>
        </w:rPr>
        <w:t>Ë</w:t>
      </w:r>
      <w:r w:rsidRPr="00064350">
        <w:rPr>
          <w:rFonts w:ascii="Times New Roman" w:eastAsia="Times New Roman" w:hAnsi="Times New Roman" w:cs="Times New Roman"/>
          <w:b/>
          <w:sz w:val="26"/>
          <w:szCs w:val="26"/>
          <w:lang w:val="sq-AL"/>
        </w:rPr>
        <w:t>S P</w:t>
      </w:r>
      <w:r w:rsidRPr="00064350">
        <w:rPr>
          <w:rFonts w:ascii="Times New Roman" w:hAnsi="Times New Roman" w:cs="Times New Roman"/>
          <w:b/>
          <w:sz w:val="24"/>
          <w:szCs w:val="24"/>
          <w:lang w:val="sq-AL"/>
        </w:rPr>
        <w:t>Ë</w:t>
      </w:r>
      <w:r w:rsidR="00535ADB" w:rsidRPr="00064350">
        <w:rPr>
          <w:rFonts w:ascii="Times New Roman" w:eastAsia="Times New Roman" w:hAnsi="Times New Roman" w:cs="Times New Roman"/>
          <w:b/>
          <w:sz w:val="26"/>
          <w:szCs w:val="26"/>
          <w:lang w:val="sq-AL"/>
        </w:rPr>
        <w:t>R VITIN 2026</w:t>
      </w:r>
    </w:p>
    <w:p w:rsidR="00486662" w:rsidRPr="00064350" w:rsidRDefault="008E461A" w:rsidP="00486662">
      <w:pPr>
        <w:spacing w:after="60" w:line="288" w:lineRule="auto"/>
        <w:ind w:firstLine="720"/>
        <w:jc w:val="both"/>
        <w:rPr>
          <w:rFonts w:ascii="Times New Roman" w:eastAsia="Times New Roman" w:hAnsi="Times New Roman" w:cs="Times New Roman"/>
          <w:bCs/>
          <w:sz w:val="24"/>
          <w:szCs w:val="24"/>
          <w:lang w:val="sq-AL"/>
        </w:rPr>
      </w:pPr>
      <w:r w:rsidRPr="00064350">
        <w:rPr>
          <w:rFonts w:ascii="Times New Roman" w:eastAsia="Times New Roman" w:hAnsi="Times New Roman" w:cs="Times New Roman"/>
          <w:sz w:val="24"/>
          <w:szCs w:val="24"/>
          <w:lang w:val="sq-AL"/>
        </w:rPr>
        <w:t>Bazuar ne ligjin Nr.139/2015, te miratuar me date 17.12.2015 “Per veteqeverisjen vendore”</w:t>
      </w:r>
      <w:r w:rsidR="003F34F1" w:rsidRPr="00064350">
        <w:rPr>
          <w:rFonts w:ascii="Times New Roman" w:eastAsia="Times New Roman" w:hAnsi="Times New Roman" w:cs="Times New Roman"/>
          <w:sz w:val="24"/>
          <w:szCs w:val="24"/>
          <w:lang w:val="sq-AL"/>
        </w:rPr>
        <w:t>(i ndryshuar)</w:t>
      </w:r>
      <w:r w:rsidR="0074160F" w:rsidRPr="00064350">
        <w:rPr>
          <w:rFonts w:ascii="Times New Roman" w:eastAsia="Times New Roman" w:hAnsi="Times New Roman" w:cs="Times New Roman"/>
          <w:sz w:val="24"/>
          <w:szCs w:val="24"/>
          <w:lang w:val="sq-AL"/>
        </w:rPr>
        <w:t xml:space="preserve"> nenet 8/2,9/1/1.3,54/f</w:t>
      </w:r>
      <w:r w:rsidRPr="00064350">
        <w:rPr>
          <w:rFonts w:ascii="Times New Roman" w:eastAsia="Times New Roman" w:hAnsi="Times New Roman" w:cs="Times New Roman"/>
          <w:sz w:val="24"/>
          <w:szCs w:val="24"/>
          <w:lang w:val="sq-AL"/>
        </w:rPr>
        <w:t>, ligjin Nr.44/2015, te miratuar me date 30.04.2015 “Kodi i Proçedurave Administrative ne RSH”,</w:t>
      </w:r>
      <w:r w:rsidR="00814EEB" w:rsidRPr="00064350">
        <w:rPr>
          <w:rFonts w:ascii="Times New Roman" w:eastAsia="Times New Roman" w:hAnsi="Times New Roman" w:cs="Times New Roman"/>
          <w:sz w:val="24"/>
          <w:szCs w:val="24"/>
          <w:lang w:val="sq-AL"/>
        </w:rPr>
        <w:t xml:space="preserve"> ligjin Nr.115/2014, te miratuar me date 31.07.2014 "Për Ndarjen Administrative Territoriale të Njësive të Qeverisjes Vendore në Republikën e Shqipërisë" </w:t>
      </w:r>
      <w:r w:rsidR="00814EEB" w:rsidRPr="00064350">
        <w:rPr>
          <w:rFonts w:ascii="Times New Roman" w:eastAsia="Times New Roman" w:hAnsi="Times New Roman" w:cs="Times New Roman"/>
          <w:i/>
          <w:sz w:val="20"/>
          <w:szCs w:val="20"/>
          <w:lang w:val="sq-AL"/>
        </w:rPr>
        <w:t>(i ndryshuar)</w:t>
      </w:r>
      <w:r w:rsidR="00814EEB" w:rsidRPr="00064350">
        <w:rPr>
          <w:rFonts w:ascii="Times New Roman" w:eastAsia="Times New Roman" w:hAnsi="Times New Roman" w:cs="Times New Roman"/>
          <w:sz w:val="26"/>
          <w:szCs w:val="26"/>
          <w:lang w:val="sq-AL"/>
        </w:rPr>
        <w:t>,</w:t>
      </w:r>
      <w:r w:rsidRPr="00064350">
        <w:rPr>
          <w:rFonts w:ascii="Times New Roman" w:eastAsia="Times New Roman" w:hAnsi="Times New Roman" w:cs="Times New Roman"/>
          <w:sz w:val="26"/>
          <w:szCs w:val="26"/>
          <w:lang w:val="sq-AL"/>
        </w:rPr>
        <w:t xml:space="preserve"> </w:t>
      </w:r>
      <w:r w:rsidR="004B4523" w:rsidRPr="00064350">
        <w:rPr>
          <w:rFonts w:ascii="Times New Roman" w:eastAsia="Times New Roman" w:hAnsi="Times New Roman" w:cs="Times New Roman"/>
          <w:sz w:val="24"/>
          <w:szCs w:val="24"/>
          <w:lang w:val="sq-AL"/>
        </w:rPr>
        <w:t>ligjin Nr.68/2017, te miratuar me date 27.04.2017 “Për financat e vetëqeverisjes vendore”</w:t>
      </w:r>
      <w:r w:rsidR="0035198A" w:rsidRPr="00064350">
        <w:rPr>
          <w:rFonts w:ascii="Times New Roman" w:eastAsia="Times New Roman" w:hAnsi="Times New Roman" w:cs="Times New Roman"/>
          <w:sz w:val="24"/>
          <w:szCs w:val="24"/>
          <w:lang w:val="sq-AL"/>
        </w:rPr>
        <w:t>nenet 4,5,7,10-20</w:t>
      </w:r>
      <w:r w:rsidR="004B4523" w:rsidRPr="00064350">
        <w:rPr>
          <w:rFonts w:ascii="Times New Roman" w:eastAsia="Times New Roman" w:hAnsi="Times New Roman" w:cs="Times New Roman"/>
          <w:sz w:val="24"/>
          <w:szCs w:val="24"/>
          <w:lang w:val="sq-AL"/>
        </w:rPr>
        <w:t>,</w:t>
      </w:r>
      <w:r w:rsidR="004B4523" w:rsidRPr="00064350">
        <w:rPr>
          <w:rFonts w:ascii="Times New Roman" w:eastAsia="Times New Roman" w:hAnsi="Times New Roman" w:cs="Times New Roman"/>
          <w:sz w:val="26"/>
          <w:szCs w:val="26"/>
          <w:lang w:val="sq-AL"/>
        </w:rPr>
        <w:t xml:space="preserve"> </w:t>
      </w:r>
      <w:r w:rsidR="004B4523" w:rsidRPr="00064350">
        <w:rPr>
          <w:rFonts w:ascii="Times New Roman" w:eastAsia="Times New Roman" w:hAnsi="Times New Roman" w:cs="Times New Roman"/>
          <w:sz w:val="24"/>
          <w:szCs w:val="24"/>
          <w:lang w:val="sq-AL"/>
        </w:rPr>
        <w:t>ligjin Nr.9632, datë 30.10.2006,” "Për Sistemin e Taksave Vendore"</w:t>
      </w:r>
      <w:r w:rsidR="004B4523" w:rsidRPr="00064350">
        <w:rPr>
          <w:rFonts w:ascii="Times New Roman" w:eastAsia="Times New Roman" w:hAnsi="Times New Roman" w:cs="Times New Roman"/>
          <w:sz w:val="26"/>
          <w:szCs w:val="26"/>
          <w:lang w:val="sq-AL"/>
        </w:rPr>
        <w:t xml:space="preserve"> </w:t>
      </w:r>
      <w:r w:rsidR="004B4523" w:rsidRPr="00064350">
        <w:rPr>
          <w:rFonts w:ascii="Times New Roman" w:eastAsia="Times New Roman" w:hAnsi="Times New Roman" w:cs="Times New Roman"/>
          <w:i/>
          <w:sz w:val="20"/>
          <w:szCs w:val="20"/>
          <w:lang w:val="sq-AL"/>
        </w:rPr>
        <w:t>(i ndryshuar)</w:t>
      </w:r>
      <w:r w:rsidR="0035198A" w:rsidRPr="00064350">
        <w:rPr>
          <w:rFonts w:ascii="Times New Roman" w:eastAsia="Times New Roman" w:hAnsi="Times New Roman" w:cs="Times New Roman"/>
          <w:sz w:val="20"/>
          <w:szCs w:val="20"/>
          <w:lang w:val="sq-AL"/>
        </w:rPr>
        <w:t>nenet 4,5,6,7,9</w:t>
      </w:r>
      <w:r w:rsidR="00494C00" w:rsidRPr="00064350">
        <w:rPr>
          <w:rFonts w:ascii="Times New Roman" w:eastAsia="Times New Roman" w:hAnsi="Times New Roman" w:cs="Times New Roman"/>
          <w:sz w:val="20"/>
          <w:szCs w:val="20"/>
          <w:lang w:val="sq-AL"/>
        </w:rPr>
        <w:t>,10,14,20-34,35</w:t>
      </w:r>
      <w:r w:rsidR="004B4523" w:rsidRPr="00064350">
        <w:rPr>
          <w:rFonts w:ascii="Times New Roman" w:eastAsia="Times New Roman" w:hAnsi="Times New Roman" w:cs="Times New Roman"/>
          <w:sz w:val="26"/>
          <w:szCs w:val="26"/>
          <w:lang w:val="sq-AL"/>
        </w:rPr>
        <w:t xml:space="preserve">, </w:t>
      </w:r>
      <w:r w:rsidR="004B4523" w:rsidRPr="00064350">
        <w:rPr>
          <w:rFonts w:ascii="Times New Roman" w:eastAsia="Times New Roman" w:hAnsi="Times New Roman" w:cs="Times New Roman"/>
          <w:sz w:val="24"/>
          <w:szCs w:val="24"/>
          <w:lang w:val="sq-AL"/>
        </w:rPr>
        <w:t>ligjin Nr.9920, datë 19.05.2008 “Për Proçedurat Tatimore në Republikën e Shqipërisë”</w:t>
      </w:r>
      <w:r w:rsidR="004B4523" w:rsidRPr="00064350">
        <w:rPr>
          <w:rFonts w:ascii="Times New Roman" w:eastAsia="Times New Roman" w:hAnsi="Times New Roman" w:cs="Times New Roman"/>
          <w:i/>
          <w:sz w:val="20"/>
          <w:szCs w:val="20"/>
          <w:lang w:val="sq-AL"/>
        </w:rPr>
        <w:t xml:space="preserve"> (i ndryshuar)</w:t>
      </w:r>
      <w:r w:rsidR="00486662" w:rsidRPr="00064350">
        <w:rPr>
          <w:rFonts w:ascii="Times New Roman" w:hAnsi="Times New Roman" w:cs="Times New Roman"/>
          <w:bCs/>
          <w:sz w:val="24"/>
          <w:szCs w:val="24"/>
          <w:lang w:val="sq-AL"/>
        </w:rPr>
        <w:t xml:space="preserve">, </w:t>
      </w:r>
      <w:r w:rsidR="00486662" w:rsidRPr="00064350">
        <w:rPr>
          <w:rFonts w:ascii="Times New Roman" w:eastAsia="Times New Roman" w:hAnsi="Times New Roman" w:cs="Times New Roman"/>
          <w:bCs/>
          <w:sz w:val="24"/>
          <w:szCs w:val="24"/>
          <w:lang w:val="sq-AL"/>
        </w:rPr>
        <w:t>bashkangjitur ketij Relacioni ju paraqesim P/Vendimin:</w:t>
      </w:r>
    </w:p>
    <w:p w:rsidR="008E461A" w:rsidRPr="00064350" w:rsidRDefault="008E461A" w:rsidP="008E461A">
      <w:pPr>
        <w:spacing w:after="240" w:line="240" w:lineRule="auto"/>
        <w:jc w:val="center"/>
        <w:rPr>
          <w:rFonts w:ascii="Times New Roman" w:hAnsi="Times New Roman" w:cs="Times New Roman"/>
          <w:b/>
          <w:i/>
          <w:sz w:val="24"/>
          <w:szCs w:val="24"/>
          <w:lang w:val="sq-AL"/>
        </w:rPr>
      </w:pPr>
      <w:r w:rsidRPr="00064350">
        <w:rPr>
          <w:rFonts w:ascii="Times New Roman" w:hAnsi="Times New Roman" w:cs="Times New Roman"/>
          <w:b/>
          <w:i/>
          <w:sz w:val="24"/>
          <w:szCs w:val="24"/>
          <w:lang w:val="sq-AL"/>
        </w:rPr>
        <w:t xml:space="preserve">“Per </w:t>
      </w:r>
      <w:r w:rsidR="004B4523" w:rsidRPr="00064350">
        <w:rPr>
          <w:rFonts w:ascii="Times New Roman" w:hAnsi="Times New Roman" w:cs="Times New Roman"/>
          <w:b/>
          <w:i/>
          <w:sz w:val="24"/>
          <w:szCs w:val="24"/>
          <w:lang w:val="sq-AL"/>
        </w:rPr>
        <w:t xml:space="preserve">miratimin e taksave dhe tarifave vendore </w:t>
      </w:r>
      <w:r w:rsidR="00535ADB" w:rsidRPr="00064350">
        <w:rPr>
          <w:rFonts w:ascii="Times New Roman" w:hAnsi="Times New Roman" w:cs="Times New Roman"/>
          <w:b/>
          <w:i/>
          <w:sz w:val="24"/>
          <w:szCs w:val="24"/>
          <w:lang w:val="sq-AL"/>
        </w:rPr>
        <w:t>ne Bashkine Kukes per vitin 2026</w:t>
      </w:r>
      <w:r w:rsidRPr="00064350">
        <w:rPr>
          <w:rFonts w:ascii="Times New Roman" w:hAnsi="Times New Roman" w:cs="Times New Roman"/>
          <w:b/>
          <w:i/>
          <w:sz w:val="24"/>
          <w:szCs w:val="24"/>
          <w:lang w:val="sq-AL"/>
        </w:rPr>
        <w:t>”</w:t>
      </w:r>
    </w:p>
    <w:p w:rsidR="00593267" w:rsidRPr="00064350" w:rsidRDefault="00593267" w:rsidP="00593267">
      <w:pPr>
        <w:spacing w:after="0" w:line="288" w:lineRule="auto"/>
        <w:jc w:val="center"/>
        <w:rPr>
          <w:rFonts w:ascii="Times New Roman" w:hAnsi="Times New Roman" w:cs="Times New Roman"/>
          <w:b/>
          <w:lang w:val="sq-AL"/>
        </w:rPr>
      </w:pPr>
      <w:r w:rsidRPr="00064350">
        <w:rPr>
          <w:rFonts w:ascii="Times New Roman" w:hAnsi="Times New Roman" w:cs="Times New Roman"/>
          <w:b/>
          <w:lang w:val="sq-AL"/>
        </w:rPr>
        <w:t>Hyrje</w:t>
      </w:r>
    </w:p>
    <w:p w:rsidR="00B7101F" w:rsidRPr="00064350" w:rsidRDefault="001041E8" w:rsidP="008E461A">
      <w:pPr>
        <w:spacing w:after="0" w:line="288" w:lineRule="auto"/>
        <w:jc w:val="both"/>
        <w:rPr>
          <w:rFonts w:ascii="Times New Roman" w:eastAsia="Times New Roman" w:hAnsi="Times New Roman" w:cs="Times New Roman"/>
          <w:sz w:val="24"/>
          <w:szCs w:val="24"/>
          <w:lang w:val="sq-AL"/>
        </w:rPr>
      </w:pPr>
      <w:r w:rsidRPr="00064350">
        <w:rPr>
          <w:rFonts w:ascii="Times New Roman" w:hAnsi="Times New Roman" w:cs="Times New Roman"/>
          <w:sz w:val="24"/>
          <w:szCs w:val="24"/>
          <w:lang w:val="sq-AL"/>
        </w:rPr>
        <w:t>Autonomia fiskale, u garanton njësive të vetëqeverisjes vendore, drejtën për të vendosur e mbledhur taksa dhe tarifa vendore</w:t>
      </w:r>
      <w:r w:rsidR="00520124" w:rsidRPr="00064350">
        <w:rPr>
          <w:rFonts w:ascii="Times New Roman" w:hAnsi="Times New Roman" w:cs="Times New Roman"/>
          <w:sz w:val="24"/>
          <w:szCs w:val="24"/>
          <w:lang w:val="sq-AL"/>
        </w:rPr>
        <w:t xml:space="preserve"> ne perputhje me kerkesat e percaktuara ne </w:t>
      </w:r>
      <w:r w:rsidR="00520124" w:rsidRPr="00064350">
        <w:rPr>
          <w:rFonts w:ascii="Times New Roman" w:eastAsia="Times New Roman" w:hAnsi="Times New Roman" w:cs="Times New Roman"/>
          <w:sz w:val="24"/>
          <w:szCs w:val="24"/>
          <w:lang w:val="sq-AL"/>
        </w:rPr>
        <w:t xml:space="preserve">ligjin Nr.9632, datë 30.10.2006 </w:t>
      </w:r>
      <w:r w:rsidR="00520124" w:rsidRPr="00064350">
        <w:rPr>
          <w:rFonts w:ascii="Times New Roman" w:eastAsia="Times New Roman" w:hAnsi="Times New Roman" w:cs="Times New Roman"/>
          <w:i/>
          <w:sz w:val="20"/>
          <w:szCs w:val="20"/>
          <w:lang w:val="sq-AL"/>
        </w:rPr>
        <w:t>(i ndryshuar)</w:t>
      </w:r>
      <w:r w:rsidR="00B7101F" w:rsidRPr="00064350">
        <w:rPr>
          <w:rFonts w:ascii="Times New Roman" w:eastAsia="Times New Roman" w:hAnsi="Times New Roman" w:cs="Times New Roman"/>
          <w:i/>
          <w:sz w:val="20"/>
          <w:szCs w:val="20"/>
          <w:lang w:val="sq-AL"/>
        </w:rPr>
        <w:t xml:space="preserve">. </w:t>
      </w:r>
      <w:r w:rsidR="00B7101F" w:rsidRPr="00064350">
        <w:rPr>
          <w:rFonts w:ascii="Times New Roman" w:eastAsia="Times New Roman" w:hAnsi="Times New Roman" w:cs="Times New Roman"/>
          <w:sz w:val="24"/>
          <w:szCs w:val="24"/>
          <w:lang w:val="sq-AL"/>
        </w:rPr>
        <w:t xml:space="preserve">Çdo njesi e </w:t>
      </w:r>
      <w:r w:rsidR="00B7101F" w:rsidRPr="00064350">
        <w:rPr>
          <w:rFonts w:ascii="Times New Roman" w:hAnsi="Times New Roman" w:cs="Times New Roman"/>
          <w:sz w:val="24"/>
          <w:szCs w:val="24"/>
          <w:lang w:val="sq-AL"/>
        </w:rPr>
        <w:t>vetëqeverisjes vendore,</w:t>
      </w:r>
      <w:r w:rsidR="00B7101F" w:rsidRPr="00064350">
        <w:rPr>
          <w:rFonts w:ascii="Times New Roman" w:eastAsia="Times New Roman" w:hAnsi="Times New Roman" w:cs="Times New Roman"/>
          <w:sz w:val="24"/>
          <w:szCs w:val="24"/>
          <w:lang w:val="sq-AL"/>
        </w:rPr>
        <w:t xml:space="preserve"> synon ne drejtim te krijimiti te burimeve financiare të nevojshme, për realizimin e funksioneve të saj.</w:t>
      </w:r>
    </w:p>
    <w:p w:rsidR="00593267" w:rsidRPr="00064350" w:rsidRDefault="00593267" w:rsidP="00593267">
      <w:pPr>
        <w:spacing w:after="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sz w:val="24"/>
          <w:szCs w:val="24"/>
          <w:lang w:val="sq-AL"/>
        </w:rPr>
        <w:t>Taksat dhe tarifat vendore, përbëjnë një burim të rëndësishëm financiar të buxhetit të pushtetit vendor.</w:t>
      </w:r>
      <w:r w:rsidRPr="00064350">
        <w:rPr>
          <w:rFonts w:ascii="Times New Roman" w:hAnsi="Times New Roman" w:cs="Times New Roman"/>
          <w:w w:val="90"/>
          <w:sz w:val="19"/>
          <w:szCs w:val="19"/>
          <w:lang w:val="sq-AL"/>
        </w:rPr>
        <w:t xml:space="preserve"> </w:t>
      </w:r>
      <w:r w:rsidRPr="00064350">
        <w:rPr>
          <w:rFonts w:ascii="Times New Roman" w:eastAsia="Times New Roman" w:hAnsi="Times New Roman" w:cs="Times New Roman"/>
          <w:sz w:val="24"/>
          <w:szCs w:val="24"/>
          <w:lang w:val="sq-AL"/>
        </w:rPr>
        <w:t>Reforma e decentralizimit ka bërë që shumë kompetenca dhe funksione të pushtetit qendror, të transferohen në pushtetin vendor. Ky transferim, është shoqëruar me mjetet e nevojshme financiare nga buxheti i shtetit, ose me të drejtën për të gjeneruar të ardhura nga taksat dhe tarifat vendore.</w:t>
      </w:r>
    </w:p>
    <w:p w:rsidR="004B4523" w:rsidRPr="00064350" w:rsidRDefault="00E861C7" w:rsidP="008E461A">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Në Republikën e Shqipërisë sistemi i taksave përbëhet nga dy nivele: Taksat Kombëtare dhe Taksa vendore të cilat rregullohen nga legjislacioni përkatë</w:t>
      </w:r>
      <w:r w:rsidR="00B7101F" w:rsidRPr="00064350">
        <w:rPr>
          <w:rFonts w:ascii="Times New Roman" w:hAnsi="Times New Roman" w:cs="Times New Roman"/>
          <w:sz w:val="24"/>
          <w:szCs w:val="24"/>
          <w:lang w:val="sq-AL"/>
        </w:rPr>
        <w:t>s</w:t>
      </w:r>
      <w:r w:rsidR="000A1FD3" w:rsidRPr="00064350">
        <w:rPr>
          <w:rFonts w:ascii="Times New Roman" w:hAnsi="Times New Roman" w:cs="Times New Roman"/>
          <w:sz w:val="24"/>
          <w:szCs w:val="24"/>
          <w:lang w:val="sq-AL"/>
        </w:rPr>
        <w:t>.</w:t>
      </w:r>
    </w:p>
    <w:p w:rsidR="000A1FD3" w:rsidRPr="00064350" w:rsidRDefault="000A1FD3" w:rsidP="000A1FD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Të ardhurat e veta, të bashkive, krijohen kryesisht nga taksat dhe tarifat vendore, për të cilat njësitë vendore kanë autoritet të plotë ligjor, për të vendosur nivelin e taksës mbi atë orientues, ose tregues i cili përcaktohet me ligj.</w:t>
      </w:r>
    </w:p>
    <w:p w:rsidR="000A1FD3" w:rsidRPr="00064350" w:rsidRDefault="000A1FD3" w:rsidP="00814EEB">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lastRenderedPageBreak/>
        <w:t>Modalitetet për ndryshimin e nivelit të taksës, përcaktimin e mënyrës së mbledhjes</w:t>
      </w:r>
      <w:r w:rsidR="00B97777" w:rsidRPr="00064350">
        <w:rPr>
          <w:rFonts w:ascii="Times New Roman" w:hAnsi="Times New Roman" w:cs="Times New Roman"/>
          <w:sz w:val="24"/>
          <w:szCs w:val="24"/>
          <w:lang w:val="sq-AL"/>
        </w:rPr>
        <w:t xml:space="preserve"> </w:t>
      </w:r>
      <w:r w:rsidR="00515961" w:rsidRPr="00064350">
        <w:rPr>
          <w:rFonts w:ascii="Times New Roman" w:hAnsi="Times New Roman" w:cs="Times New Roman"/>
          <w:sz w:val="24"/>
          <w:szCs w:val="24"/>
          <w:lang w:val="sq-AL"/>
        </w:rPr>
        <w:t>se tyre,</w:t>
      </w:r>
      <w:r w:rsidR="00064350">
        <w:rPr>
          <w:rFonts w:ascii="Times New Roman" w:hAnsi="Times New Roman" w:cs="Times New Roman"/>
          <w:sz w:val="24"/>
          <w:szCs w:val="24"/>
          <w:lang w:val="sq-AL"/>
        </w:rPr>
        <w:t xml:space="preserve"> etj</w:t>
      </w:r>
      <w:r w:rsidRPr="00064350">
        <w:rPr>
          <w:rFonts w:ascii="Times New Roman" w:hAnsi="Times New Roman" w:cs="Times New Roman"/>
          <w:sz w:val="24"/>
          <w:szCs w:val="24"/>
          <w:lang w:val="sq-AL"/>
        </w:rPr>
        <w:t>, janë të përcaktuara në ligjin Nr.9632, datë 30.10.2006, “Për sistemin e taksave vendore” me amendimet përkatëse dhe në</w:t>
      </w:r>
      <w:r w:rsidR="00814EEB" w:rsidRPr="00064350">
        <w:rPr>
          <w:rFonts w:ascii="Times New Roman" w:hAnsi="Times New Roman" w:cs="Times New Roman"/>
          <w:sz w:val="24"/>
          <w:szCs w:val="24"/>
          <w:lang w:val="sq-AL"/>
        </w:rPr>
        <w:t xml:space="preserve"> ligjin Nr</w:t>
      </w:r>
      <w:r w:rsidR="00B97777" w:rsidRPr="00064350">
        <w:rPr>
          <w:rFonts w:ascii="Times New Roman" w:hAnsi="Times New Roman" w:cs="Times New Roman"/>
          <w:sz w:val="24"/>
          <w:szCs w:val="24"/>
          <w:lang w:val="sq-AL"/>
        </w:rPr>
        <w:t>.</w:t>
      </w:r>
      <w:r w:rsidR="00515961" w:rsidRPr="00064350">
        <w:rPr>
          <w:rFonts w:ascii="Times New Roman" w:hAnsi="Times New Roman" w:cs="Times New Roman"/>
          <w:sz w:val="24"/>
          <w:szCs w:val="24"/>
          <w:lang w:val="sq-AL"/>
        </w:rPr>
        <w:t>9920, datë 19.5.2008 “Për proç</w:t>
      </w:r>
      <w:r w:rsidR="00814EEB" w:rsidRPr="00064350">
        <w:rPr>
          <w:rFonts w:ascii="Times New Roman" w:hAnsi="Times New Roman" w:cs="Times New Roman"/>
          <w:sz w:val="24"/>
          <w:szCs w:val="24"/>
          <w:lang w:val="sq-AL"/>
        </w:rPr>
        <w:t>edurat tatimore në Republikën e</w:t>
      </w:r>
      <w:r w:rsidR="00515961" w:rsidRPr="00064350">
        <w:rPr>
          <w:rFonts w:ascii="Times New Roman" w:hAnsi="Times New Roman" w:cs="Times New Roman"/>
          <w:sz w:val="24"/>
          <w:szCs w:val="24"/>
          <w:lang w:val="sq-AL"/>
        </w:rPr>
        <w:t xml:space="preserve"> </w:t>
      </w:r>
      <w:r w:rsidR="00814EEB" w:rsidRPr="00064350">
        <w:rPr>
          <w:rFonts w:ascii="Times New Roman" w:hAnsi="Times New Roman" w:cs="Times New Roman"/>
          <w:sz w:val="24"/>
          <w:szCs w:val="24"/>
          <w:lang w:val="sq-AL"/>
        </w:rPr>
        <w:t xml:space="preserve">Shqipërisë” </w:t>
      </w:r>
      <w:r w:rsidR="00814EEB" w:rsidRPr="00064350">
        <w:rPr>
          <w:rFonts w:ascii="Times New Roman" w:eastAsia="Times New Roman" w:hAnsi="Times New Roman" w:cs="Times New Roman"/>
          <w:i/>
          <w:sz w:val="20"/>
          <w:szCs w:val="20"/>
          <w:lang w:val="sq-AL"/>
        </w:rPr>
        <w:t>(i ndryshuar)</w:t>
      </w:r>
      <w:r w:rsidR="00814EEB" w:rsidRPr="00064350">
        <w:rPr>
          <w:rFonts w:ascii="Times New Roman" w:eastAsia="Times New Roman" w:hAnsi="Times New Roman" w:cs="Times New Roman"/>
          <w:sz w:val="26"/>
          <w:szCs w:val="26"/>
          <w:lang w:val="sq-AL"/>
        </w:rPr>
        <w:t>.</w:t>
      </w:r>
    </w:p>
    <w:p w:rsidR="00113EFC" w:rsidRPr="00064350" w:rsidRDefault="00113EFC" w:rsidP="00C5698D">
      <w:pPr>
        <w:spacing w:after="0" w:line="288" w:lineRule="auto"/>
        <w:jc w:val="both"/>
        <w:rPr>
          <w:rFonts w:ascii="Times New Roman" w:hAnsi="Times New Roman" w:cs="Times New Roman"/>
          <w:b/>
          <w:bCs/>
          <w:sz w:val="24"/>
          <w:szCs w:val="24"/>
          <w:lang w:val="sq-AL"/>
        </w:rPr>
      </w:pPr>
    </w:p>
    <w:p w:rsidR="00C5698D" w:rsidRPr="00064350" w:rsidRDefault="00C5698D" w:rsidP="00113EFC">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Niveli tregues i taksës se biznesit</w:t>
      </w:r>
      <w:r w:rsidR="00F667E0" w:rsidRPr="00064350">
        <w:rPr>
          <w:rFonts w:ascii="Times New Roman" w:hAnsi="Times New Roman" w:cs="Times New Roman"/>
          <w:b/>
          <w:bCs/>
          <w:sz w:val="24"/>
          <w:szCs w:val="24"/>
          <w:lang w:val="sq-AL"/>
        </w:rPr>
        <w:t>:</w:t>
      </w:r>
    </w:p>
    <w:p w:rsidR="00C5698D" w:rsidRPr="00064350" w:rsidRDefault="00C5698D" w:rsidP="00C5698D">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Nivelet treguese të taksës vendore, të </w:t>
      </w:r>
      <w:r w:rsidR="00B97777" w:rsidRPr="00064350">
        <w:rPr>
          <w:rFonts w:ascii="Times New Roman" w:hAnsi="Times New Roman" w:cs="Times New Roman"/>
          <w:sz w:val="24"/>
          <w:szCs w:val="24"/>
          <w:lang w:val="sq-AL"/>
        </w:rPr>
        <w:t>pasqyruara ne anekset e</w:t>
      </w:r>
      <w:r w:rsidRPr="00064350">
        <w:rPr>
          <w:rFonts w:ascii="Times New Roman" w:hAnsi="Times New Roman" w:cs="Times New Roman"/>
          <w:sz w:val="24"/>
          <w:szCs w:val="24"/>
          <w:lang w:val="sq-AL"/>
        </w:rPr>
        <w:t xml:space="preserve"> ligji</w:t>
      </w:r>
      <w:r w:rsidR="00B97777" w:rsidRPr="00064350">
        <w:rPr>
          <w:rFonts w:ascii="Times New Roman" w:hAnsi="Times New Roman" w:cs="Times New Roman"/>
          <w:sz w:val="24"/>
          <w:szCs w:val="24"/>
          <w:lang w:val="sq-AL"/>
        </w:rPr>
        <w:t>t</w:t>
      </w:r>
      <w:r w:rsidRPr="00064350">
        <w:rPr>
          <w:rFonts w:ascii="Times New Roman" w:hAnsi="Times New Roman" w:cs="Times New Roman"/>
          <w:sz w:val="24"/>
          <w:szCs w:val="24"/>
          <w:lang w:val="sq-AL"/>
        </w:rPr>
        <w:t xml:space="preserve"> Nr.9632, datë 30.10.2006, “Për sistemin e taksave vendore” i ndryshuar”, janë orientuese. Shuma faktike e </w:t>
      </w:r>
      <w:r w:rsidR="00B97777" w:rsidRPr="00064350">
        <w:rPr>
          <w:rFonts w:ascii="Times New Roman" w:hAnsi="Times New Roman" w:cs="Times New Roman"/>
          <w:sz w:val="24"/>
          <w:szCs w:val="24"/>
          <w:lang w:val="sq-AL"/>
        </w:rPr>
        <w:t xml:space="preserve">detyrimit </w:t>
      </w:r>
      <w:r w:rsidRPr="00064350">
        <w:rPr>
          <w:rFonts w:ascii="Times New Roman" w:hAnsi="Times New Roman" w:cs="Times New Roman"/>
          <w:sz w:val="24"/>
          <w:szCs w:val="24"/>
          <w:lang w:val="sq-AL"/>
        </w:rPr>
        <w:t xml:space="preserve">për t’u paguar, për çdo kategori biznesi, përcaktohet </w:t>
      </w:r>
      <w:r w:rsidR="00CD12AF" w:rsidRPr="00064350">
        <w:rPr>
          <w:rFonts w:ascii="Times New Roman" w:hAnsi="Times New Roman" w:cs="Times New Roman"/>
          <w:sz w:val="24"/>
          <w:szCs w:val="24"/>
          <w:lang w:val="sq-AL"/>
        </w:rPr>
        <w:t>nga këshilli</w:t>
      </w:r>
      <w:r w:rsidRPr="00064350">
        <w:rPr>
          <w:rFonts w:ascii="Times New Roman" w:hAnsi="Times New Roman" w:cs="Times New Roman"/>
          <w:sz w:val="24"/>
          <w:szCs w:val="24"/>
          <w:lang w:val="sq-AL"/>
        </w:rPr>
        <w:t xml:space="preserve"> bashkiak.</w:t>
      </w:r>
    </w:p>
    <w:p w:rsidR="000A1FD3" w:rsidRPr="00064350" w:rsidRDefault="00C5698D" w:rsidP="00C5698D">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Këshilli Bashkiak, mund të ndryshojë nivelin orientues të taksës, të përcaktuar në aneksin 5, në nivelet + 10 për qind / - 30 për qind.</w:t>
      </w:r>
    </w:p>
    <w:p w:rsidR="0069427D" w:rsidRPr="00064350" w:rsidRDefault="0069427D" w:rsidP="00C5698D">
      <w:pPr>
        <w:spacing w:after="0" w:line="288" w:lineRule="auto"/>
        <w:jc w:val="both"/>
        <w:rPr>
          <w:rFonts w:ascii="Times New Roman" w:hAnsi="Times New Roman" w:cs="Times New Roman"/>
          <w:sz w:val="24"/>
          <w:szCs w:val="24"/>
          <w:lang w:val="sq-AL"/>
        </w:rPr>
      </w:pPr>
    </w:p>
    <w:p w:rsidR="005062FF" w:rsidRPr="00064350" w:rsidRDefault="005062FF" w:rsidP="00C5698D">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Ne Paketen Fiskale te vitit 2026 kemi bere ndryshime ne kategorine e taksave dhe tarifave vendore sic do i shpjegojme me poshte gjithashtu te pasqyruari dhe ne Paketen Fiskale.</w:t>
      </w:r>
    </w:p>
    <w:p w:rsidR="00113EFC" w:rsidRPr="00064350" w:rsidRDefault="00113EFC" w:rsidP="00F667E0">
      <w:pPr>
        <w:spacing w:after="0" w:line="288" w:lineRule="auto"/>
        <w:jc w:val="both"/>
        <w:rPr>
          <w:rFonts w:ascii="Times New Roman" w:hAnsi="Times New Roman" w:cs="Times New Roman"/>
          <w:b/>
          <w:bCs/>
          <w:sz w:val="24"/>
          <w:szCs w:val="24"/>
          <w:lang w:val="sq-AL"/>
        </w:rPr>
      </w:pPr>
    </w:p>
    <w:p w:rsidR="00F667E0" w:rsidRPr="00064350" w:rsidRDefault="00F667E0" w:rsidP="00113EFC">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Përcaktimi i vendndodhjes së biznesit dhe kërkesat për regjistrim:</w:t>
      </w:r>
    </w:p>
    <w:p w:rsidR="000A1FD3" w:rsidRPr="00064350" w:rsidRDefault="00F667E0" w:rsidP="00F667E0">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Tatimpaguesit i kërkohet të paguajë taksën vendore, për çdo vendndodhje biznesi, në përputhje me nivelin tatimor të përcaktuar për llojin e biznesit dhe kategorinë e zonës gjeografike, ku ai është regjistruar. Një “</w:t>
      </w:r>
      <w:r w:rsidRPr="00064350">
        <w:rPr>
          <w:rFonts w:ascii="Times New Roman" w:hAnsi="Times New Roman" w:cs="Times New Roman"/>
          <w:b/>
          <w:bCs/>
          <w:sz w:val="24"/>
          <w:szCs w:val="24"/>
          <w:lang w:val="sq-AL"/>
        </w:rPr>
        <w:t>Vendndodhje biznesi</w:t>
      </w:r>
      <w:r w:rsidRPr="00064350">
        <w:rPr>
          <w:rFonts w:ascii="Times New Roman" w:hAnsi="Times New Roman" w:cs="Times New Roman"/>
          <w:sz w:val="24"/>
          <w:szCs w:val="24"/>
          <w:lang w:val="sq-AL"/>
        </w:rPr>
        <w:t>” është një zonë e dallueshme dhe e ndarë, si në të njëjtën godinë, ashtu edhe në godina të ndryshme.</w:t>
      </w:r>
    </w:p>
    <w:p w:rsidR="00712520" w:rsidRPr="00064350" w:rsidRDefault="00712520" w:rsidP="00097CD5">
      <w:pPr>
        <w:spacing w:after="0" w:line="288" w:lineRule="auto"/>
        <w:jc w:val="both"/>
        <w:rPr>
          <w:rFonts w:ascii="Times New Roman" w:hAnsi="Times New Roman" w:cs="Times New Roman"/>
          <w:b/>
          <w:i/>
          <w:sz w:val="24"/>
          <w:szCs w:val="24"/>
          <w:lang w:val="sq-AL"/>
        </w:rPr>
      </w:pPr>
    </w:p>
    <w:p w:rsidR="00097CD5" w:rsidRPr="00064350" w:rsidRDefault="00097CD5" w:rsidP="00097CD5">
      <w:pPr>
        <w:spacing w:after="0" w:line="288" w:lineRule="auto"/>
        <w:jc w:val="both"/>
        <w:rPr>
          <w:rFonts w:ascii="Times New Roman" w:hAnsi="Times New Roman" w:cs="Times New Roman"/>
          <w:b/>
          <w:i/>
          <w:sz w:val="24"/>
          <w:szCs w:val="24"/>
          <w:lang w:val="sq-AL"/>
        </w:rPr>
      </w:pPr>
      <w:r w:rsidRPr="00064350">
        <w:rPr>
          <w:rFonts w:ascii="Times New Roman" w:hAnsi="Times New Roman" w:cs="Times New Roman"/>
          <w:b/>
          <w:i/>
          <w:sz w:val="24"/>
          <w:szCs w:val="24"/>
          <w:lang w:val="sq-AL"/>
        </w:rPr>
        <w:t xml:space="preserve">Konsultimi me qytetarët dhe grupet interesit </w:t>
      </w:r>
    </w:p>
    <w:p w:rsidR="00097CD5" w:rsidRPr="00064350" w:rsidRDefault="00097CD5" w:rsidP="00097CD5">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Në hartimin e draft/paketës fiskale të Bashkisë Kukës, u perfshinë institucionet shteterore, njesite administrative, përfaqësues të bi</w:t>
      </w:r>
      <w:r w:rsidR="00064350">
        <w:rPr>
          <w:rFonts w:ascii="Times New Roman" w:hAnsi="Times New Roman" w:cs="Times New Roman"/>
          <w:sz w:val="24"/>
          <w:szCs w:val="24"/>
          <w:lang w:val="sq-AL"/>
        </w:rPr>
        <w:t xml:space="preserve">znesit si dhe aktore te tjere. </w:t>
      </w:r>
      <w:r w:rsidRPr="00064350">
        <w:rPr>
          <w:rFonts w:ascii="Times New Roman" w:hAnsi="Times New Roman" w:cs="Times New Roman"/>
          <w:sz w:val="24"/>
          <w:szCs w:val="24"/>
          <w:lang w:val="sq-AL"/>
        </w:rPr>
        <w:t xml:space="preserve">Ne kete kuader, me </w:t>
      </w:r>
      <w:r w:rsidR="004B3501" w:rsidRPr="00064350">
        <w:rPr>
          <w:rFonts w:ascii="Times New Roman" w:hAnsi="Times New Roman" w:cs="Times New Roman"/>
          <w:sz w:val="24"/>
          <w:szCs w:val="24"/>
          <w:lang w:val="sq-AL"/>
        </w:rPr>
        <w:t xml:space="preserve">date </w:t>
      </w:r>
      <w:r w:rsidR="00E070BF">
        <w:rPr>
          <w:rFonts w:ascii="Times New Roman" w:hAnsi="Times New Roman" w:cs="Times New Roman"/>
          <w:sz w:val="24"/>
          <w:szCs w:val="24"/>
          <w:lang w:val="sq-AL"/>
        </w:rPr>
        <w:t>10,11,12</w:t>
      </w:r>
      <w:r w:rsidR="00CD12AF" w:rsidRPr="00064350">
        <w:rPr>
          <w:rFonts w:ascii="Times New Roman" w:hAnsi="Times New Roman" w:cs="Times New Roman"/>
          <w:sz w:val="24"/>
          <w:szCs w:val="24"/>
          <w:lang w:val="sq-AL"/>
        </w:rPr>
        <w:t>.12.2025 Bashkia</w:t>
      </w:r>
      <w:r w:rsidR="00420C5B">
        <w:rPr>
          <w:rFonts w:ascii="Times New Roman" w:hAnsi="Times New Roman" w:cs="Times New Roman"/>
          <w:sz w:val="24"/>
          <w:szCs w:val="24"/>
          <w:lang w:val="sq-AL"/>
        </w:rPr>
        <w:t xml:space="preserve"> Kukes organizon</w:t>
      </w:r>
      <w:r w:rsidRPr="00064350">
        <w:rPr>
          <w:rFonts w:ascii="Times New Roman" w:hAnsi="Times New Roman" w:cs="Times New Roman"/>
          <w:sz w:val="24"/>
          <w:szCs w:val="24"/>
          <w:lang w:val="sq-AL"/>
        </w:rPr>
        <w:t xml:space="preserve"> degjesen publike per prezantimin </w:t>
      </w:r>
      <w:r w:rsidR="00CD12AF" w:rsidRPr="00064350">
        <w:rPr>
          <w:rFonts w:ascii="Times New Roman" w:hAnsi="Times New Roman" w:cs="Times New Roman"/>
          <w:sz w:val="24"/>
          <w:szCs w:val="24"/>
          <w:lang w:val="sq-AL"/>
        </w:rPr>
        <w:t>e paketes</w:t>
      </w:r>
      <w:r w:rsidRPr="00064350">
        <w:rPr>
          <w:rFonts w:ascii="Times New Roman" w:hAnsi="Times New Roman" w:cs="Times New Roman"/>
          <w:sz w:val="24"/>
          <w:szCs w:val="24"/>
          <w:lang w:val="sq-AL"/>
        </w:rPr>
        <w:t xml:space="preserve"> fiskale</w:t>
      </w:r>
      <w:r w:rsidR="008C6315" w:rsidRPr="00064350">
        <w:rPr>
          <w:rFonts w:ascii="Times New Roman" w:hAnsi="Times New Roman" w:cs="Times New Roman"/>
          <w:sz w:val="24"/>
          <w:szCs w:val="24"/>
          <w:lang w:val="sq-AL"/>
        </w:rPr>
        <w:t xml:space="preserve"> per vitin 2026</w:t>
      </w:r>
      <w:r w:rsidRPr="00064350">
        <w:rPr>
          <w:rFonts w:ascii="Times New Roman" w:hAnsi="Times New Roman" w:cs="Times New Roman"/>
          <w:sz w:val="24"/>
          <w:szCs w:val="24"/>
          <w:lang w:val="sq-AL"/>
        </w:rPr>
        <w:t>.</w:t>
      </w:r>
    </w:p>
    <w:p w:rsidR="00712520" w:rsidRPr="00064350" w:rsidRDefault="00712520" w:rsidP="00097CD5">
      <w:pPr>
        <w:spacing w:after="0" w:line="288" w:lineRule="auto"/>
        <w:jc w:val="both"/>
        <w:rPr>
          <w:rFonts w:ascii="Times New Roman" w:hAnsi="Times New Roman" w:cs="Times New Roman"/>
          <w:b/>
          <w:i/>
          <w:sz w:val="24"/>
          <w:szCs w:val="24"/>
          <w:lang w:val="sq-AL"/>
        </w:rPr>
      </w:pPr>
    </w:p>
    <w:p w:rsidR="00097CD5" w:rsidRPr="00064350" w:rsidRDefault="00097CD5" w:rsidP="00097CD5">
      <w:pPr>
        <w:spacing w:after="0" w:line="288" w:lineRule="auto"/>
        <w:jc w:val="both"/>
        <w:rPr>
          <w:rFonts w:ascii="Times New Roman" w:hAnsi="Times New Roman" w:cs="Times New Roman"/>
          <w:b/>
          <w:i/>
          <w:sz w:val="24"/>
          <w:szCs w:val="24"/>
          <w:lang w:val="sq-AL"/>
        </w:rPr>
      </w:pPr>
      <w:r w:rsidRPr="00064350">
        <w:rPr>
          <w:rFonts w:ascii="Times New Roman" w:hAnsi="Times New Roman" w:cs="Times New Roman"/>
          <w:b/>
          <w:i/>
          <w:sz w:val="24"/>
          <w:szCs w:val="24"/>
          <w:lang w:val="sq-AL"/>
        </w:rPr>
        <w:t>Zbatimi i paketes fiskale:</w:t>
      </w:r>
    </w:p>
    <w:p w:rsidR="00097CD5" w:rsidRPr="00064350" w:rsidRDefault="00097CD5" w:rsidP="006A69D8">
      <w:pPr>
        <w:spacing w:after="0" w:line="288" w:lineRule="auto"/>
        <w:jc w:val="both"/>
        <w:rPr>
          <w:rFonts w:ascii="Times New Roman" w:hAnsi="Times New Roman" w:cs="Times New Roman"/>
          <w:b/>
          <w:bCs/>
          <w:sz w:val="14"/>
          <w:szCs w:val="24"/>
          <w:lang w:val="sq-AL"/>
        </w:rPr>
      </w:pPr>
      <w:r w:rsidRPr="00064350">
        <w:rPr>
          <w:rFonts w:ascii="Times New Roman" w:hAnsi="Times New Roman" w:cs="Times New Roman"/>
          <w:sz w:val="24"/>
          <w:szCs w:val="24"/>
          <w:lang w:val="sq-AL"/>
        </w:rPr>
        <w:t xml:space="preserve">Administrata tatimore e qeverisjes vendore, ka të njëjtat detyra dhe të drejta, me administratën tatimore të </w:t>
      </w:r>
      <w:r w:rsidR="000A560F" w:rsidRPr="00064350">
        <w:rPr>
          <w:rFonts w:ascii="Times New Roman" w:hAnsi="Times New Roman" w:cs="Times New Roman"/>
          <w:sz w:val="24"/>
          <w:szCs w:val="24"/>
          <w:lang w:val="sq-AL"/>
        </w:rPr>
        <w:t>pushtetit qendror. E gjithë proç</w:t>
      </w:r>
      <w:r w:rsidRPr="00064350">
        <w:rPr>
          <w:rFonts w:ascii="Times New Roman" w:hAnsi="Times New Roman" w:cs="Times New Roman"/>
          <w:sz w:val="24"/>
          <w:szCs w:val="24"/>
          <w:lang w:val="sq-AL"/>
        </w:rPr>
        <w:t xml:space="preserve">edura, e mbledhjes dhe administrimit te taksave dhe tarifave vendore, mbështetet ne ligjin Nr.9632, date 30.10.2006, “Për sistemin e taksave vendore”, me amendimet përkatëse, si dhe në ligjin Nr.9920, datë 19.5.2008 “Për proçedurat tatimore në Republikën e Shqipërisë” </w:t>
      </w:r>
      <w:r w:rsidRPr="00064350">
        <w:rPr>
          <w:rFonts w:ascii="Times New Roman" w:eastAsia="Times New Roman" w:hAnsi="Times New Roman" w:cs="Times New Roman"/>
          <w:i/>
          <w:sz w:val="20"/>
          <w:szCs w:val="20"/>
          <w:lang w:val="sq-AL"/>
        </w:rPr>
        <w:t>(i ndryshuar</w:t>
      </w:r>
      <w:r w:rsidR="00E32626" w:rsidRPr="00064350">
        <w:rPr>
          <w:rFonts w:ascii="Times New Roman" w:eastAsia="Times New Roman" w:hAnsi="Times New Roman" w:cs="Times New Roman"/>
          <w:i/>
          <w:sz w:val="20"/>
          <w:szCs w:val="20"/>
          <w:lang w:val="sq-AL"/>
        </w:rPr>
        <w:t>)</w:t>
      </w:r>
    </w:p>
    <w:p w:rsidR="00C56A3A" w:rsidRPr="00064350" w:rsidRDefault="00C56A3A" w:rsidP="006A69D8">
      <w:pPr>
        <w:spacing w:after="0" w:line="288" w:lineRule="auto"/>
        <w:jc w:val="both"/>
        <w:rPr>
          <w:rFonts w:ascii="Times New Roman" w:hAnsi="Times New Roman" w:cs="Times New Roman"/>
          <w:b/>
          <w:bCs/>
          <w:sz w:val="24"/>
          <w:szCs w:val="24"/>
          <w:lang w:val="sq-AL"/>
        </w:rPr>
      </w:pPr>
    </w:p>
    <w:p w:rsidR="00097CD5" w:rsidRPr="00064350" w:rsidRDefault="00AB16A3" w:rsidP="006A69D8">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I.KATEGORITE E TAKSAVE VENDORE:</w:t>
      </w:r>
    </w:p>
    <w:p w:rsidR="00AB16A3" w:rsidRPr="00064350" w:rsidRDefault="00AB16A3" w:rsidP="00AB16A3">
      <w:p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Në taksat vendore përfshihen:</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vendore mbi biznesin e vogël;</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 xml:space="preserve">Taksa mbi pasurinë e paluajtshme, </w:t>
      </w:r>
      <w:r w:rsidR="005C1602" w:rsidRPr="00064350">
        <w:rPr>
          <w:rFonts w:ascii="Times New Roman" w:hAnsi="Times New Roman" w:cs="Times New Roman"/>
          <w:bCs/>
          <w:sz w:val="24"/>
          <w:szCs w:val="24"/>
          <w:lang w:val="sq-AL"/>
        </w:rPr>
        <w:t>(</w:t>
      </w:r>
      <w:r w:rsidRPr="00064350">
        <w:rPr>
          <w:rFonts w:ascii="Times New Roman" w:hAnsi="Times New Roman" w:cs="Times New Roman"/>
          <w:bCs/>
          <w:sz w:val="24"/>
          <w:szCs w:val="24"/>
          <w:lang w:val="sq-AL"/>
        </w:rPr>
        <w:t>taksa mbi ndërtesat dhe taksa mbi tokën bujqësore</w:t>
      </w:r>
      <w:r w:rsidR="005C1602" w:rsidRPr="00064350">
        <w:rPr>
          <w:rFonts w:ascii="Times New Roman" w:hAnsi="Times New Roman" w:cs="Times New Roman"/>
          <w:bCs/>
          <w:sz w:val="24"/>
          <w:szCs w:val="24"/>
          <w:lang w:val="sq-AL"/>
        </w:rPr>
        <w:t>)</w:t>
      </w:r>
      <w:r w:rsidRPr="00064350">
        <w:rPr>
          <w:rFonts w:ascii="Times New Roman" w:hAnsi="Times New Roman" w:cs="Times New Roman"/>
          <w:bCs/>
          <w:sz w:val="24"/>
          <w:szCs w:val="24"/>
          <w:lang w:val="sq-AL"/>
        </w:rPr>
        <w:t>;</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e fjetjes në hotel;</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e ndikimit në infrastrukturë nga ndërtimet e reja;</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mbi kalimin e të drejtës së pronësisë për pasuritë e paluajtshme;</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e regjistrimit të përvitshëm të mjeteve;</w:t>
      </w:r>
    </w:p>
    <w:p w:rsidR="00AB16A3" w:rsidRPr="00064350" w:rsidRDefault="00AB16A3" w:rsidP="00AB16A3">
      <w:pPr>
        <w:pStyle w:val="ListParagraph"/>
        <w:numPr>
          <w:ilvl w:val="0"/>
          <w:numId w:val="24"/>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për zënien e hapësirave publike;</w:t>
      </w:r>
    </w:p>
    <w:p w:rsidR="00AB16A3" w:rsidRPr="00064350" w:rsidRDefault="00AB16A3" w:rsidP="00AB16A3">
      <w:pPr>
        <w:pStyle w:val="ListParagraph"/>
        <w:numPr>
          <w:ilvl w:val="0"/>
          <w:numId w:val="25"/>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Taksa e tabelës;</w:t>
      </w:r>
    </w:p>
    <w:p w:rsidR="00AB16A3" w:rsidRPr="00064350" w:rsidRDefault="00AB16A3" w:rsidP="00AB16A3">
      <w:pPr>
        <w:pStyle w:val="ListParagraph"/>
        <w:numPr>
          <w:ilvl w:val="0"/>
          <w:numId w:val="25"/>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lastRenderedPageBreak/>
        <w:t>Taksa të përkohshme.</w:t>
      </w:r>
    </w:p>
    <w:p w:rsidR="00097CD5" w:rsidRPr="00064350" w:rsidRDefault="00097CD5" w:rsidP="006A69D8">
      <w:pPr>
        <w:spacing w:after="0" w:line="288" w:lineRule="auto"/>
        <w:jc w:val="both"/>
        <w:rPr>
          <w:rFonts w:ascii="Times New Roman" w:hAnsi="Times New Roman" w:cs="Times New Roman"/>
          <w:b/>
          <w:bCs/>
          <w:sz w:val="2"/>
          <w:szCs w:val="24"/>
          <w:lang w:val="sq-AL"/>
        </w:rPr>
      </w:pPr>
    </w:p>
    <w:p w:rsidR="00712520" w:rsidRPr="00064350" w:rsidRDefault="00712520" w:rsidP="006A69D8">
      <w:pPr>
        <w:spacing w:after="0" w:line="288" w:lineRule="auto"/>
        <w:jc w:val="both"/>
        <w:rPr>
          <w:rFonts w:ascii="Times New Roman" w:hAnsi="Times New Roman" w:cs="Times New Roman"/>
          <w:b/>
          <w:bCs/>
          <w:sz w:val="24"/>
          <w:szCs w:val="24"/>
          <w:lang w:val="sq-AL"/>
        </w:rPr>
      </w:pPr>
    </w:p>
    <w:p w:rsidR="006A69D8" w:rsidRPr="00064350" w:rsidRDefault="006A69D8" w:rsidP="006A69D8">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Taksat mbi pronat e paluajtshme</w:t>
      </w:r>
      <w:r w:rsidR="00AB16A3" w:rsidRPr="00064350">
        <w:rPr>
          <w:rFonts w:ascii="Times New Roman" w:hAnsi="Times New Roman" w:cs="Times New Roman"/>
          <w:b/>
          <w:bCs/>
          <w:sz w:val="24"/>
          <w:szCs w:val="24"/>
          <w:lang w:val="sq-AL"/>
        </w:rPr>
        <w:t>:</w:t>
      </w:r>
    </w:p>
    <w:p w:rsidR="004B4523" w:rsidRPr="00064350" w:rsidRDefault="006A69D8" w:rsidP="006A69D8">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Taksa mbi ndërtesën dhe taksa mbi tokën bujqësore, përfaqësojnë dy taksat vendore mbi pronat e paluajtshme. Këto taksa aplikohen mbi të gjithë individët ose subjektet fizike e juridike, të cilët janë pronarë të një ndërtese dhe/ose të një sipërfaqe toke, e klasifikuar kjo si tokë bujqësore. Planifikimi, llogaritja dhe mbledhja e këtyre taksa rregullohet sipas përcaktimeve në ligjin </w:t>
      </w:r>
      <w:r w:rsidR="00C76FB7" w:rsidRPr="00064350">
        <w:rPr>
          <w:rFonts w:ascii="Times New Roman" w:hAnsi="Times New Roman" w:cs="Times New Roman"/>
          <w:sz w:val="24"/>
          <w:szCs w:val="24"/>
          <w:lang w:val="sq-AL"/>
        </w:rPr>
        <w:t>Nr.</w:t>
      </w:r>
      <w:r w:rsidRPr="00064350">
        <w:rPr>
          <w:rFonts w:ascii="Times New Roman" w:hAnsi="Times New Roman" w:cs="Times New Roman"/>
          <w:sz w:val="24"/>
          <w:szCs w:val="24"/>
          <w:lang w:val="sq-AL"/>
        </w:rPr>
        <w:t xml:space="preserve">9632, date 30.10.2006, “Për sistemin e taksave vendore” </w:t>
      </w:r>
      <w:r w:rsidR="00C76FB7" w:rsidRPr="00064350">
        <w:rPr>
          <w:rFonts w:ascii="Times New Roman" w:hAnsi="Times New Roman" w:cs="Times New Roman"/>
          <w:i/>
          <w:sz w:val="20"/>
          <w:szCs w:val="20"/>
          <w:lang w:val="sq-AL"/>
        </w:rPr>
        <w:t>(</w:t>
      </w:r>
      <w:r w:rsidRPr="00064350">
        <w:rPr>
          <w:rFonts w:ascii="Times New Roman" w:hAnsi="Times New Roman" w:cs="Times New Roman"/>
          <w:i/>
          <w:sz w:val="20"/>
          <w:szCs w:val="20"/>
          <w:lang w:val="sq-AL"/>
        </w:rPr>
        <w:t>i ndryshuar</w:t>
      </w:r>
      <w:r w:rsidR="00C76FB7" w:rsidRPr="00064350">
        <w:rPr>
          <w:rFonts w:ascii="Times New Roman" w:hAnsi="Times New Roman" w:cs="Times New Roman"/>
          <w:i/>
          <w:sz w:val="20"/>
          <w:szCs w:val="20"/>
          <w:lang w:val="sq-AL"/>
        </w:rPr>
        <w:t>)</w:t>
      </w:r>
      <w:r w:rsidRPr="00064350">
        <w:rPr>
          <w:rFonts w:ascii="Times New Roman" w:hAnsi="Times New Roman" w:cs="Times New Roman"/>
          <w:sz w:val="24"/>
          <w:szCs w:val="24"/>
          <w:lang w:val="sq-AL"/>
        </w:rPr>
        <w:t>.</w:t>
      </w:r>
    </w:p>
    <w:p w:rsidR="00C56A3A" w:rsidRPr="00064350" w:rsidRDefault="00C56A3A" w:rsidP="006A69D8">
      <w:pPr>
        <w:spacing w:after="0" w:line="288" w:lineRule="auto"/>
        <w:jc w:val="both"/>
        <w:rPr>
          <w:rFonts w:ascii="Times New Roman" w:hAnsi="Times New Roman" w:cs="Times New Roman"/>
          <w:b/>
          <w:bCs/>
          <w:sz w:val="24"/>
          <w:szCs w:val="24"/>
          <w:lang w:val="sq-AL"/>
        </w:rPr>
      </w:pPr>
    </w:p>
    <w:p w:rsidR="006A69D8" w:rsidRPr="00064350" w:rsidRDefault="006A69D8" w:rsidP="006A69D8">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Taksa mbi ndërtesat</w:t>
      </w:r>
      <w:r w:rsidR="00AB16A3" w:rsidRPr="00064350">
        <w:rPr>
          <w:rFonts w:ascii="Times New Roman" w:hAnsi="Times New Roman" w:cs="Times New Roman"/>
          <w:b/>
          <w:bCs/>
          <w:sz w:val="24"/>
          <w:szCs w:val="24"/>
          <w:lang w:val="sq-AL"/>
        </w:rPr>
        <w:t>:</w:t>
      </w:r>
    </w:p>
    <w:p w:rsidR="006A69D8" w:rsidRPr="00064350" w:rsidRDefault="006A69D8" w:rsidP="006A69D8">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Baza e taksës mbi ndërtesat është </w:t>
      </w:r>
      <w:r w:rsidRPr="00064350">
        <w:rPr>
          <w:rFonts w:ascii="Times New Roman" w:hAnsi="Times New Roman" w:cs="Times New Roman"/>
          <w:i/>
          <w:sz w:val="24"/>
          <w:szCs w:val="24"/>
          <w:lang w:val="sq-AL"/>
        </w:rPr>
        <w:t>“sipërfaqja e ndërtimit ne metër katror”</w:t>
      </w:r>
      <w:r w:rsidRPr="00064350">
        <w:rPr>
          <w:rFonts w:ascii="Times New Roman" w:hAnsi="Times New Roman" w:cs="Times New Roman"/>
          <w:sz w:val="24"/>
          <w:szCs w:val="24"/>
          <w:lang w:val="sq-AL"/>
        </w:rPr>
        <w:t xml:space="preserve"> e ndërtesës, ose pjesës se saj mbi dhe, nën nivelin e tokës dhe për çdo kat. Në zbatim të pikës 1 të nenit 22 të ligjit Nr. 9632, date 30.10.2006, “Për sistemin e taksave vendore” </w:t>
      </w:r>
      <w:r w:rsidRPr="00064350">
        <w:rPr>
          <w:rFonts w:ascii="Times New Roman" w:hAnsi="Times New Roman" w:cs="Times New Roman"/>
          <w:i/>
          <w:sz w:val="20"/>
          <w:szCs w:val="20"/>
          <w:lang w:val="sq-AL"/>
        </w:rPr>
        <w:t>(i ndryshuar)</w:t>
      </w:r>
      <w:r w:rsidRPr="00064350">
        <w:rPr>
          <w:rFonts w:ascii="Times New Roman" w:hAnsi="Times New Roman" w:cs="Times New Roman"/>
          <w:sz w:val="24"/>
          <w:szCs w:val="24"/>
          <w:lang w:val="sq-AL"/>
        </w:rPr>
        <w:t>, sipërfaqe ndërtimi do të konsiderohet çdo sipërfaqe pavarësisht nga pozicioni vertikal (poshtë apo lart) në raport me truallin mbi të cilin është ndërtuar.</w:t>
      </w:r>
    </w:p>
    <w:p w:rsidR="00CA6EF9" w:rsidRPr="00064350" w:rsidRDefault="00587DB6" w:rsidP="006A69D8">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Ne baze te VKM Nr.132, date</w:t>
      </w:r>
      <w:r w:rsidR="001B1063" w:rsidRPr="00064350">
        <w:rPr>
          <w:rFonts w:ascii="Times New Roman" w:hAnsi="Times New Roman" w:cs="Times New Roman"/>
          <w:sz w:val="24"/>
          <w:szCs w:val="24"/>
          <w:lang w:val="sq-AL"/>
        </w:rPr>
        <w:t xml:space="preserve"> 07.03.2018, eshte miratuar </w:t>
      </w:r>
      <w:r w:rsidRPr="00064350">
        <w:rPr>
          <w:rFonts w:ascii="Times New Roman" w:hAnsi="Times New Roman" w:cs="Times New Roman"/>
          <w:sz w:val="24"/>
          <w:szCs w:val="24"/>
          <w:lang w:val="sq-AL"/>
        </w:rPr>
        <w:t>metodologji</w:t>
      </w:r>
      <w:r w:rsidR="001B1063" w:rsidRPr="00064350">
        <w:rPr>
          <w:rFonts w:ascii="Times New Roman" w:hAnsi="Times New Roman" w:cs="Times New Roman"/>
          <w:sz w:val="24"/>
          <w:szCs w:val="24"/>
          <w:lang w:val="sq-AL"/>
        </w:rPr>
        <w:t>a</w:t>
      </w:r>
      <w:r w:rsidRPr="00064350">
        <w:rPr>
          <w:rFonts w:ascii="Times New Roman" w:hAnsi="Times New Roman" w:cs="Times New Roman"/>
          <w:sz w:val="24"/>
          <w:szCs w:val="24"/>
          <w:lang w:val="sq-AL"/>
        </w:rPr>
        <w:t xml:space="preserve"> për përcaktimin e bazës së taksueshme të pasurisë së paluajtshme “ndërtesë”</w:t>
      </w:r>
    </w:p>
    <w:p w:rsidR="00CA6EF9" w:rsidRPr="00064350" w:rsidRDefault="00CA6EF9" w:rsidP="00CA6EF9">
      <w:pPr>
        <w:spacing w:after="0" w:line="288" w:lineRule="auto"/>
        <w:jc w:val="both"/>
        <w:rPr>
          <w:rFonts w:ascii="Times New Roman" w:hAnsi="Times New Roman" w:cs="Times New Roman"/>
          <w:b/>
          <w:bCs/>
          <w:i/>
          <w:sz w:val="24"/>
          <w:szCs w:val="24"/>
          <w:lang w:val="sq-AL"/>
        </w:rPr>
      </w:pPr>
      <w:r w:rsidRPr="00064350">
        <w:rPr>
          <w:rFonts w:ascii="Times New Roman" w:hAnsi="Times New Roman" w:cs="Times New Roman"/>
          <w:b/>
          <w:bCs/>
          <w:i/>
          <w:sz w:val="24"/>
          <w:szCs w:val="24"/>
          <w:lang w:val="sq-AL"/>
        </w:rPr>
        <w:t>Taksa mbi tokën bujqësore</w:t>
      </w:r>
    </w:p>
    <w:p w:rsidR="00CA6EF9" w:rsidRPr="00064350" w:rsidRDefault="00CA6EF9" w:rsidP="00CA6EF9">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Në bazë të nenit 23, të ligjit Nr.9632, datë 30.10.2006, “Për sistemin e taksave vendore” </w:t>
      </w:r>
      <w:r w:rsidRPr="00064350">
        <w:rPr>
          <w:rFonts w:ascii="Times New Roman" w:hAnsi="Times New Roman" w:cs="Times New Roman"/>
          <w:sz w:val="20"/>
          <w:szCs w:val="20"/>
          <w:lang w:val="sq-AL"/>
        </w:rPr>
        <w:t>(i ndryshuar)</w:t>
      </w:r>
      <w:r w:rsidRPr="00064350">
        <w:rPr>
          <w:rFonts w:ascii="Times New Roman" w:hAnsi="Times New Roman" w:cs="Times New Roman"/>
          <w:sz w:val="24"/>
          <w:szCs w:val="24"/>
          <w:lang w:val="sq-AL"/>
        </w:rPr>
        <w:t>, baza e taksës, është sipërfaqja e tokës bujqësore në hektar, në pronësi të tatimpaguesit.</w:t>
      </w:r>
    </w:p>
    <w:p w:rsidR="00CA6EF9" w:rsidRPr="00064350" w:rsidRDefault="00CA6EF9" w:rsidP="00C2552E">
      <w:pPr>
        <w:pStyle w:val="ListParagraph"/>
        <w:numPr>
          <w:ilvl w:val="0"/>
          <w:numId w:val="16"/>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bCs/>
          <w:iCs/>
          <w:sz w:val="24"/>
          <w:szCs w:val="24"/>
          <w:lang w:val="sq-AL"/>
        </w:rPr>
        <w:t>Taksapagues i taksës mbi tokën bujqësore, është çdo individ, person fizik, juridik vendas dhe i huaj qe ka në pronësi tokë bujqësore.</w:t>
      </w:r>
    </w:p>
    <w:p w:rsidR="00CA6EF9" w:rsidRPr="00064350" w:rsidRDefault="001B1063" w:rsidP="00C2552E">
      <w:pPr>
        <w:pStyle w:val="ListParagraph"/>
        <w:numPr>
          <w:ilvl w:val="0"/>
          <w:numId w:val="16"/>
        </w:numPr>
        <w:spacing w:after="0" w:line="288" w:lineRule="auto"/>
        <w:jc w:val="both"/>
        <w:rPr>
          <w:rFonts w:ascii="Times New Roman" w:hAnsi="Times New Roman" w:cs="Times New Roman"/>
          <w:sz w:val="20"/>
          <w:szCs w:val="20"/>
          <w:lang w:val="sq-AL"/>
        </w:rPr>
      </w:pPr>
      <w:r w:rsidRPr="00064350">
        <w:rPr>
          <w:rFonts w:ascii="Times New Roman" w:hAnsi="Times New Roman" w:cs="Times New Roman"/>
          <w:sz w:val="24"/>
          <w:szCs w:val="24"/>
          <w:lang w:val="sq-AL"/>
        </w:rPr>
        <w:t>Këshilli Bashkiak, ka të drejtë të miratojë nivelin e taksës mbi tokën bujqësore +/- 30 për qind të nivelit tregues të kësaj takse të dhënë në Aneksin Nr.2</w:t>
      </w:r>
      <w:r w:rsidR="00C76FB7" w:rsidRPr="00064350">
        <w:rPr>
          <w:rFonts w:ascii="Times New Roman" w:hAnsi="Times New Roman" w:cs="Times New Roman"/>
          <w:sz w:val="24"/>
          <w:szCs w:val="24"/>
          <w:lang w:val="sq-AL"/>
        </w:rPr>
        <w:t>,</w:t>
      </w:r>
      <w:r w:rsidRPr="00064350">
        <w:rPr>
          <w:rFonts w:ascii="Times New Roman" w:hAnsi="Times New Roman" w:cs="Times New Roman"/>
          <w:sz w:val="24"/>
          <w:szCs w:val="24"/>
          <w:lang w:val="sq-AL"/>
        </w:rPr>
        <w:t xml:space="preserve"> të ligjit Nr.9632, datë 30.10.2006,” Për sistemin e taksave vendore” </w:t>
      </w:r>
      <w:r w:rsidRPr="00064350">
        <w:rPr>
          <w:rFonts w:ascii="Times New Roman" w:hAnsi="Times New Roman" w:cs="Times New Roman"/>
          <w:sz w:val="20"/>
          <w:szCs w:val="20"/>
          <w:lang w:val="sq-AL"/>
        </w:rPr>
        <w:t>(</w:t>
      </w:r>
      <w:r w:rsidR="00C76FB7" w:rsidRPr="00064350">
        <w:rPr>
          <w:rFonts w:ascii="Times New Roman" w:hAnsi="Times New Roman" w:cs="Times New Roman"/>
          <w:sz w:val="20"/>
          <w:szCs w:val="20"/>
          <w:lang w:val="sq-AL"/>
        </w:rPr>
        <w:t>i</w:t>
      </w:r>
      <w:r w:rsidRPr="00064350">
        <w:rPr>
          <w:rFonts w:ascii="Times New Roman" w:hAnsi="Times New Roman" w:cs="Times New Roman"/>
          <w:sz w:val="20"/>
          <w:szCs w:val="20"/>
          <w:lang w:val="sq-AL"/>
        </w:rPr>
        <w:t xml:space="preserve"> ndryshuar)</w:t>
      </w:r>
    </w:p>
    <w:p w:rsidR="00C2552E" w:rsidRPr="00064350" w:rsidRDefault="00C2552E" w:rsidP="00C2552E">
      <w:pPr>
        <w:pStyle w:val="ListParagraph"/>
        <w:numPr>
          <w:ilvl w:val="0"/>
          <w:numId w:val="16"/>
        </w:numPr>
        <w:tabs>
          <w:tab w:val="left" w:pos="360"/>
        </w:tabs>
        <w:spacing w:after="0" w:line="288" w:lineRule="auto"/>
        <w:jc w:val="both"/>
        <w:rPr>
          <w:rFonts w:ascii="Times New Roman" w:eastAsia="Dotum" w:hAnsi="Times New Roman" w:cs="Times New Roman"/>
          <w:sz w:val="24"/>
          <w:szCs w:val="24"/>
          <w:lang w:val="sq-AL"/>
        </w:rPr>
      </w:pPr>
      <w:r w:rsidRPr="00064350">
        <w:rPr>
          <w:rFonts w:ascii="Times New Roman" w:eastAsia="Dotum" w:hAnsi="Times New Roman" w:cs="Times New Roman"/>
          <w:bCs/>
          <w:sz w:val="24"/>
          <w:szCs w:val="24"/>
          <w:lang w:val="sq-AL"/>
        </w:rPr>
        <w:t>Baza e taksës: Është sipërfaqja e tokës bujqësore, në hektar, në pronësi apo në përdorim të taksapaguesit.</w:t>
      </w:r>
      <w:r w:rsidRPr="00064350">
        <w:rPr>
          <w:rFonts w:ascii="Times New Roman" w:eastAsia="Dotum" w:hAnsi="Times New Roman" w:cs="Times New Roman"/>
          <w:sz w:val="24"/>
          <w:szCs w:val="24"/>
          <w:lang w:val="sq-AL"/>
        </w:rPr>
        <w:t xml:space="preserve"> Sipërfaqja e tokës përcaktohet mbi bazën e dokumentave të pronësisë, formularit Nr.6, aktit të pronësisë, çertifikatës së regjistrimit të tokës.</w:t>
      </w:r>
    </w:p>
    <w:p w:rsidR="00CA6EF9" w:rsidRPr="00064350" w:rsidRDefault="00CA6EF9" w:rsidP="00CA6EF9">
      <w:pPr>
        <w:spacing w:after="0" w:line="288" w:lineRule="auto"/>
        <w:jc w:val="both"/>
        <w:rPr>
          <w:rFonts w:ascii="Times New Roman" w:hAnsi="Times New Roman" w:cs="Times New Roman"/>
          <w:sz w:val="8"/>
          <w:szCs w:val="24"/>
          <w:lang w:val="sq-AL"/>
        </w:rPr>
      </w:pPr>
    </w:p>
    <w:p w:rsidR="00C2552E" w:rsidRPr="00064350" w:rsidRDefault="00C2552E" w:rsidP="00C2552E">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 xml:space="preserve">Taksa mbi truallin </w:t>
      </w:r>
    </w:p>
    <w:p w:rsidR="00C2552E" w:rsidRPr="00064350" w:rsidRDefault="00C2552E" w:rsidP="00C2552E">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Cs/>
          <w:sz w:val="24"/>
          <w:szCs w:val="24"/>
          <w:lang w:val="sq-AL"/>
        </w:rPr>
        <w:t>Truall është një sipërfaqe toke, jo-bujqësore, që ndodhet brenda vijës kufizuese të ndërtimit, e përcaktuar nëpërmjet dokumenteve ligjore të planifikimit, e miratuar për të ndërtuar mbi të.</w:t>
      </w:r>
    </w:p>
    <w:p w:rsidR="00C2552E" w:rsidRPr="00064350" w:rsidRDefault="00C2552E" w:rsidP="00C2552E">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b/>
          <w:bCs/>
          <w:sz w:val="24"/>
          <w:szCs w:val="24"/>
          <w:lang w:val="sq-AL"/>
        </w:rPr>
        <w:t>Baza e taksës</w:t>
      </w:r>
      <w:r w:rsidRPr="00064350">
        <w:rPr>
          <w:rFonts w:ascii="Times New Roman" w:hAnsi="Times New Roman" w:cs="Times New Roman"/>
          <w:bCs/>
          <w:sz w:val="24"/>
          <w:szCs w:val="24"/>
          <w:lang w:val="sq-AL"/>
        </w:rPr>
        <w:t>: Është sipërfaqja e truallit, në metër katror, në pronësi apo përdorim të taksapaguesit.</w:t>
      </w:r>
    </w:p>
    <w:p w:rsidR="00C2552E" w:rsidRPr="00064350" w:rsidRDefault="00C2552E" w:rsidP="001B1063">
      <w:pPr>
        <w:spacing w:after="0" w:line="288" w:lineRule="auto"/>
        <w:jc w:val="both"/>
        <w:rPr>
          <w:rFonts w:ascii="Times New Roman" w:hAnsi="Times New Roman" w:cs="Times New Roman"/>
          <w:b/>
          <w:bCs/>
          <w:sz w:val="10"/>
          <w:szCs w:val="24"/>
          <w:lang w:val="sq-AL"/>
        </w:rPr>
      </w:pPr>
    </w:p>
    <w:p w:rsidR="001B1063" w:rsidRPr="00064350" w:rsidRDefault="001B1063" w:rsidP="001B1063">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Taksa e fjetjes ne hotel</w:t>
      </w:r>
    </w:p>
    <w:p w:rsidR="001B1063" w:rsidRPr="00064350" w:rsidRDefault="001B1063" w:rsidP="001B106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Sipas nenit 26 të ligjit Nr.9632, datë 30.10.2006, “Për sistemin e taksave vendore” </w:t>
      </w:r>
      <w:r w:rsidR="00C76FB7" w:rsidRPr="00064350">
        <w:rPr>
          <w:rFonts w:ascii="Times New Roman" w:hAnsi="Times New Roman" w:cs="Times New Roman"/>
          <w:i/>
          <w:sz w:val="20"/>
          <w:szCs w:val="20"/>
          <w:lang w:val="sq-AL"/>
        </w:rPr>
        <w:t>(i</w:t>
      </w:r>
      <w:r w:rsidRPr="00064350">
        <w:rPr>
          <w:rFonts w:ascii="Times New Roman" w:hAnsi="Times New Roman" w:cs="Times New Roman"/>
          <w:i/>
          <w:sz w:val="20"/>
          <w:szCs w:val="20"/>
          <w:lang w:val="sq-AL"/>
        </w:rPr>
        <w:t xml:space="preserve"> ndryshuar</w:t>
      </w:r>
      <w:r w:rsidR="00C76FB7" w:rsidRPr="00064350">
        <w:rPr>
          <w:rFonts w:ascii="Times New Roman" w:hAnsi="Times New Roman" w:cs="Times New Roman"/>
          <w:i/>
          <w:sz w:val="20"/>
          <w:szCs w:val="20"/>
          <w:lang w:val="sq-AL"/>
        </w:rPr>
        <w:t>)</w:t>
      </w:r>
      <w:r w:rsidRPr="00064350">
        <w:rPr>
          <w:rFonts w:ascii="Times New Roman" w:hAnsi="Times New Roman" w:cs="Times New Roman"/>
          <w:sz w:val="24"/>
          <w:szCs w:val="24"/>
          <w:lang w:val="sq-AL"/>
        </w:rPr>
        <w:t>, me hotel, do të kuptohet: “</w:t>
      </w:r>
      <w:r w:rsidRPr="00064350">
        <w:rPr>
          <w:rFonts w:ascii="Times New Roman" w:hAnsi="Times New Roman" w:cs="Times New Roman"/>
          <w:i/>
          <w:iCs/>
          <w:sz w:val="24"/>
          <w:szCs w:val="24"/>
          <w:lang w:val="sq-AL"/>
        </w:rPr>
        <w:t>Çdo veprimtari që jep strehim, kundrejt pagesës dhe përfshin emërtimet hotel, motel, stabiliment turistik, pension, shtëpi pritjeje, turizëm familjar dhe çdo objekt tjetër, që përdoret për këtë qëllim</w:t>
      </w:r>
      <w:r w:rsidRPr="00064350">
        <w:rPr>
          <w:rFonts w:ascii="Times New Roman" w:hAnsi="Times New Roman" w:cs="Times New Roman"/>
          <w:sz w:val="24"/>
          <w:szCs w:val="24"/>
          <w:lang w:val="sq-AL"/>
        </w:rPr>
        <w:t>”.</w:t>
      </w:r>
    </w:p>
    <w:p w:rsidR="001B1063" w:rsidRPr="00064350" w:rsidRDefault="001B1063" w:rsidP="001B1063">
      <w:pPr>
        <w:pStyle w:val="ListParagraph"/>
        <w:numPr>
          <w:ilvl w:val="0"/>
          <w:numId w:val="17"/>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Baza e taksës së fjetjes, në hotel, është çmimi i fjetjes për dhome ose për person në një natë. Kjo taksë është për fjetjet në hotel si të personave me shtetësi shqiptare ashtu dhe për personat me shtetësi të huaj.</w:t>
      </w:r>
    </w:p>
    <w:p w:rsidR="001B1063" w:rsidRPr="00064350" w:rsidRDefault="001B1063" w:rsidP="001B1063">
      <w:pPr>
        <w:pStyle w:val="ListParagraph"/>
        <w:numPr>
          <w:ilvl w:val="0"/>
          <w:numId w:val="17"/>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Sipas ligjit, Këshilli Bashkiak vendos për nivelin e kësaj takse, deri në 5 për qind të çmimit të fjetjes.</w:t>
      </w:r>
      <w:r w:rsidR="00C2552E" w:rsidRPr="00064350">
        <w:rPr>
          <w:rFonts w:ascii="Times New Roman" w:hAnsi="Times New Roman" w:cs="Times New Roman"/>
          <w:sz w:val="24"/>
          <w:szCs w:val="24"/>
          <w:lang w:val="sq-AL"/>
        </w:rPr>
        <w:t xml:space="preserve"> </w:t>
      </w:r>
      <w:r w:rsidRPr="00064350">
        <w:rPr>
          <w:rFonts w:ascii="Times New Roman" w:hAnsi="Times New Roman" w:cs="Times New Roman"/>
          <w:sz w:val="24"/>
          <w:szCs w:val="24"/>
          <w:lang w:val="sq-AL"/>
        </w:rPr>
        <w:t xml:space="preserve">Bashkia në fillim të çdo viti fiskal, njofton të gjithë personat fizik, ose juridik që </w:t>
      </w:r>
      <w:r w:rsidRPr="00064350">
        <w:rPr>
          <w:rFonts w:ascii="Times New Roman" w:hAnsi="Times New Roman" w:cs="Times New Roman"/>
          <w:sz w:val="24"/>
          <w:szCs w:val="24"/>
          <w:lang w:val="sq-AL"/>
        </w:rPr>
        <w:lastRenderedPageBreak/>
        <w:t>ushtrojnë aktivitetin e hotelerisë, për kategorinë e hotelit (sipas klasifikimit të bërë nga Këshilli) dhe nivelin e taksës së fjetjes, në hotel.</w:t>
      </w:r>
    </w:p>
    <w:p w:rsidR="001B1063" w:rsidRPr="00064350" w:rsidRDefault="001B1063" w:rsidP="001B1063">
      <w:pPr>
        <w:pStyle w:val="ListParagraph"/>
        <w:numPr>
          <w:ilvl w:val="0"/>
          <w:numId w:val="17"/>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Derdhja e kësaj takse, bëhet çdo datë 5, të muajit pasardhës. Në fund të çdo muaji, bëhet një akt-rakordim midis pronarit të hotelit, ose të autorizuarit të tij dhe përfaqësuesit të NJQV-së.</w:t>
      </w:r>
    </w:p>
    <w:p w:rsidR="00C2552E" w:rsidRPr="00064350" w:rsidRDefault="00C2552E" w:rsidP="00C2552E">
      <w:pPr>
        <w:pStyle w:val="ListParagraph"/>
        <w:spacing w:after="0" w:line="288" w:lineRule="auto"/>
        <w:jc w:val="both"/>
        <w:rPr>
          <w:rFonts w:ascii="Times New Roman" w:hAnsi="Times New Roman" w:cs="Times New Roman"/>
          <w:sz w:val="6"/>
          <w:szCs w:val="24"/>
          <w:lang w:val="sq-AL"/>
        </w:rPr>
      </w:pPr>
    </w:p>
    <w:p w:rsidR="00C4456C" w:rsidRPr="00064350" w:rsidRDefault="00C4456C" w:rsidP="00C4456C">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Taksa e ndikimit në infrastrukturë</w:t>
      </w:r>
    </w:p>
    <w:p w:rsidR="00C4456C" w:rsidRPr="00064350" w:rsidRDefault="00C4456C" w:rsidP="00C4456C">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Sipas nenit 27 të ligjit Nr.9632, datë 30.10.2006, “Për sistemin e taksave vendore” </w:t>
      </w:r>
      <w:r w:rsidR="00C76FB7" w:rsidRPr="00064350">
        <w:rPr>
          <w:rFonts w:ascii="Times New Roman" w:hAnsi="Times New Roman" w:cs="Times New Roman"/>
          <w:i/>
          <w:sz w:val="20"/>
          <w:szCs w:val="20"/>
          <w:lang w:val="sq-AL"/>
        </w:rPr>
        <w:t>(i ndryshuar)</w:t>
      </w:r>
      <w:r w:rsidR="00C76FB7" w:rsidRPr="00064350">
        <w:rPr>
          <w:rFonts w:ascii="Times New Roman" w:hAnsi="Times New Roman" w:cs="Times New Roman"/>
          <w:sz w:val="24"/>
          <w:szCs w:val="24"/>
          <w:lang w:val="sq-AL"/>
        </w:rPr>
        <w:t xml:space="preserve">, </w:t>
      </w:r>
      <w:r w:rsidRPr="00064350">
        <w:rPr>
          <w:rFonts w:ascii="Times New Roman" w:hAnsi="Times New Roman" w:cs="Times New Roman"/>
          <w:sz w:val="24"/>
          <w:szCs w:val="24"/>
          <w:lang w:val="sq-AL"/>
        </w:rPr>
        <w:t>baza e taksës është vlera në lekë e investimit të ri. Për efekt të përllogaritjes së kësaj takse, shërben preventivi i investimit.</w:t>
      </w:r>
    </w:p>
    <w:p w:rsidR="00C4456C" w:rsidRPr="00064350" w:rsidRDefault="00C4456C" w:rsidP="00CD12AF">
      <w:pPr>
        <w:pStyle w:val="ListParagraph"/>
        <w:numPr>
          <w:ilvl w:val="0"/>
          <w:numId w:val="34"/>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Niveli i taksës shprehet në përqindje ndaj vlerës se investimit. Niveli i taksës është:</w:t>
      </w:r>
    </w:p>
    <w:p w:rsidR="00C2552E" w:rsidRPr="00064350" w:rsidRDefault="00C2552E" w:rsidP="00AB16A3">
      <w:pPr>
        <w:pStyle w:val="ListParagraph"/>
        <w:numPr>
          <w:ilvl w:val="0"/>
          <w:numId w:val="20"/>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Për leje ndërtimi për qëllime banimi apo njësi shërbimi nga shoqëritë e ndërtimit, të cilat nuk destinohen për përdorim në sektorin e turizmit, industrisë apo përdorim public, kemi propozuar kete takse ne </w:t>
      </w:r>
      <w:r w:rsidR="00750DA7" w:rsidRPr="00064350">
        <w:rPr>
          <w:rFonts w:ascii="Times New Roman" w:hAnsi="Times New Roman" w:cs="Times New Roman"/>
          <w:sz w:val="24"/>
          <w:szCs w:val="24"/>
          <w:lang w:val="sq-AL"/>
        </w:rPr>
        <w:t>6</w:t>
      </w:r>
      <w:r w:rsidRPr="00064350">
        <w:rPr>
          <w:rFonts w:ascii="Times New Roman" w:hAnsi="Times New Roman" w:cs="Times New Roman"/>
          <w:sz w:val="24"/>
          <w:szCs w:val="24"/>
          <w:lang w:val="sq-AL"/>
        </w:rPr>
        <w:t>% të çmimit të shitjes.</w:t>
      </w:r>
    </w:p>
    <w:p w:rsidR="00C2552E" w:rsidRPr="00064350" w:rsidRDefault="00C2552E" w:rsidP="00AB16A3">
      <w:pPr>
        <w:pStyle w:val="ListParagraph"/>
        <w:numPr>
          <w:ilvl w:val="0"/>
          <w:numId w:val="20"/>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Në rastin e ndërtimeve të ndryshme nga ato të përcaktuara në piken 1, më lart, kemi propozuar kete takse ne 2.5 </w:t>
      </w:r>
      <w:r w:rsidR="00777978" w:rsidRPr="00064350">
        <w:rPr>
          <w:rFonts w:ascii="Times New Roman" w:hAnsi="Times New Roman" w:cs="Times New Roman"/>
          <w:sz w:val="24"/>
          <w:szCs w:val="24"/>
          <w:lang w:val="sq-AL"/>
        </w:rPr>
        <w:t>% e vleres investimit</w:t>
      </w:r>
      <w:r w:rsidRPr="00064350">
        <w:rPr>
          <w:rFonts w:ascii="Times New Roman" w:hAnsi="Times New Roman" w:cs="Times New Roman"/>
          <w:sz w:val="24"/>
          <w:szCs w:val="24"/>
          <w:lang w:val="sq-AL"/>
        </w:rPr>
        <w:t>.</w:t>
      </w:r>
    </w:p>
    <w:p w:rsidR="00C2552E" w:rsidRPr="00064350" w:rsidRDefault="00C2552E" w:rsidP="00AB16A3">
      <w:pPr>
        <w:pStyle w:val="ListParagraph"/>
        <w:numPr>
          <w:ilvl w:val="0"/>
          <w:numId w:val="20"/>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Leje ndërtimi për projektet e infrastrukturës, për ndërtimin e rrugëve kombëtare, të porteve, aeroporteve, tuneleve, digave, ndërtimit të infrastrukturës në energji, përfshirë makineritë dhe pajisjet për këto projekte, kemi propozuar kete takse ne 0.1 % të çmimit të shitjes.</w:t>
      </w:r>
    </w:p>
    <w:p w:rsidR="00C2552E" w:rsidRPr="00064350" w:rsidRDefault="00C2552E" w:rsidP="00AB16A3">
      <w:pPr>
        <w:pStyle w:val="ListParagraph"/>
        <w:numPr>
          <w:ilvl w:val="0"/>
          <w:numId w:val="20"/>
        </w:numPr>
        <w:autoSpaceDE w:val="0"/>
        <w:autoSpaceDN w:val="0"/>
        <w:adjustRightInd w:val="0"/>
        <w:spacing w:before="40" w:after="4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Ndersa për ndërtesat, të cilat janë në proçes legalizimi, ne masen 0.5 %</w:t>
      </w:r>
    </w:p>
    <w:p w:rsidR="00C2552E" w:rsidRPr="00064350" w:rsidRDefault="00C2552E" w:rsidP="00AB16A3">
      <w:pPr>
        <w:spacing w:after="0" w:line="288" w:lineRule="auto"/>
        <w:jc w:val="both"/>
        <w:rPr>
          <w:rFonts w:ascii="Times New Roman" w:hAnsi="Times New Roman" w:cs="Times New Roman"/>
          <w:b/>
          <w:sz w:val="2"/>
          <w:szCs w:val="24"/>
          <w:lang w:val="sq-AL"/>
        </w:rPr>
      </w:pPr>
    </w:p>
    <w:p w:rsidR="00C4456C" w:rsidRPr="00064350" w:rsidRDefault="00CD12AF" w:rsidP="00AB16A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b/>
          <w:sz w:val="24"/>
          <w:szCs w:val="24"/>
          <w:lang w:val="sq-AL"/>
        </w:rPr>
        <w:t xml:space="preserve">b) </w:t>
      </w:r>
      <w:r w:rsidR="00C4456C" w:rsidRPr="00064350">
        <w:rPr>
          <w:rFonts w:ascii="Times New Roman" w:hAnsi="Times New Roman" w:cs="Times New Roman"/>
          <w:sz w:val="24"/>
          <w:szCs w:val="24"/>
          <w:lang w:val="sq-AL"/>
        </w:rPr>
        <w:t xml:space="preserve">Këshilli </w:t>
      </w:r>
      <w:r w:rsidR="00C2552E" w:rsidRPr="00064350">
        <w:rPr>
          <w:rFonts w:ascii="Times New Roman" w:hAnsi="Times New Roman" w:cs="Times New Roman"/>
          <w:sz w:val="24"/>
          <w:szCs w:val="24"/>
          <w:lang w:val="sq-AL"/>
        </w:rPr>
        <w:t>B</w:t>
      </w:r>
      <w:r w:rsidR="00C4456C" w:rsidRPr="00064350">
        <w:rPr>
          <w:rFonts w:ascii="Times New Roman" w:hAnsi="Times New Roman" w:cs="Times New Roman"/>
          <w:sz w:val="24"/>
          <w:szCs w:val="24"/>
          <w:lang w:val="sq-AL"/>
        </w:rPr>
        <w:t>ashki</w:t>
      </w:r>
      <w:r w:rsidR="00C2552E" w:rsidRPr="00064350">
        <w:rPr>
          <w:rFonts w:ascii="Times New Roman" w:hAnsi="Times New Roman" w:cs="Times New Roman"/>
          <w:sz w:val="24"/>
          <w:szCs w:val="24"/>
          <w:lang w:val="sq-AL"/>
        </w:rPr>
        <w:t>ak</w:t>
      </w:r>
      <w:r w:rsidR="00C4456C" w:rsidRPr="00064350">
        <w:rPr>
          <w:rFonts w:ascii="Times New Roman" w:hAnsi="Times New Roman" w:cs="Times New Roman"/>
          <w:sz w:val="24"/>
          <w:szCs w:val="24"/>
          <w:lang w:val="sq-AL"/>
        </w:rPr>
        <w:t>, ka të drejtë që brenda këtyre kufijve</w:t>
      </w:r>
      <w:r w:rsidR="00C2552E" w:rsidRPr="00064350">
        <w:rPr>
          <w:rFonts w:ascii="Times New Roman" w:hAnsi="Times New Roman" w:cs="Times New Roman"/>
          <w:sz w:val="24"/>
          <w:szCs w:val="24"/>
          <w:lang w:val="sq-AL"/>
        </w:rPr>
        <w:t xml:space="preserve"> te percaktuar ne ligj</w:t>
      </w:r>
      <w:r w:rsidR="00C4456C" w:rsidRPr="00064350">
        <w:rPr>
          <w:rFonts w:ascii="Times New Roman" w:hAnsi="Times New Roman" w:cs="Times New Roman"/>
          <w:sz w:val="24"/>
          <w:szCs w:val="24"/>
          <w:lang w:val="sq-AL"/>
        </w:rPr>
        <w:t>, të miratojë</w:t>
      </w:r>
      <w:r w:rsidR="00C2552E" w:rsidRPr="00064350">
        <w:rPr>
          <w:rFonts w:ascii="Times New Roman" w:hAnsi="Times New Roman" w:cs="Times New Roman"/>
          <w:sz w:val="24"/>
          <w:szCs w:val="24"/>
          <w:lang w:val="sq-AL"/>
        </w:rPr>
        <w:t xml:space="preserve"> </w:t>
      </w:r>
      <w:r w:rsidR="00C4456C" w:rsidRPr="00064350">
        <w:rPr>
          <w:rFonts w:ascii="Times New Roman" w:hAnsi="Times New Roman" w:cs="Times New Roman"/>
          <w:sz w:val="24"/>
          <w:szCs w:val="24"/>
          <w:lang w:val="sq-AL"/>
        </w:rPr>
        <w:t>nivelin e kësaj takse, si dhe kategoritë dhe nënkategoritë, për klasifikimin e</w:t>
      </w:r>
      <w:r w:rsidR="00C2552E" w:rsidRPr="00064350">
        <w:rPr>
          <w:rFonts w:ascii="Times New Roman" w:hAnsi="Times New Roman" w:cs="Times New Roman"/>
          <w:sz w:val="24"/>
          <w:szCs w:val="24"/>
          <w:lang w:val="sq-AL"/>
        </w:rPr>
        <w:t xml:space="preserve"> </w:t>
      </w:r>
      <w:r w:rsidR="00C4456C" w:rsidRPr="00064350">
        <w:rPr>
          <w:rFonts w:ascii="Times New Roman" w:hAnsi="Times New Roman" w:cs="Times New Roman"/>
          <w:sz w:val="24"/>
          <w:szCs w:val="24"/>
          <w:lang w:val="sq-AL"/>
        </w:rPr>
        <w:t>investimeve të cilat mund të përdoren për vendosjen e nivelit te taksës.</w:t>
      </w:r>
    </w:p>
    <w:p w:rsidR="00C2552E" w:rsidRPr="00064350" w:rsidRDefault="00C2552E" w:rsidP="00C4456C">
      <w:pPr>
        <w:spacing w:after="0" w:line="288" w:lineRule="auto"/>
        <w:jc w:val="both"/>
        <w:rPr>
          <w:rFonts w:ascii="Times New Roman" w:hAnsi="Times New Roman" w:cs="Times New Roman"/>
          <w:sz w:val="8"/>
          <w:szCs w:val="24"/>
          <w:lang w:val="sq-AL"/>
        </w:rPr>
      </w:pPr>
    </w:p>
    <w:p w:rsidR="00C2552E" w:rsidRPr="00064350" w:rsidRDefault="00C2552E" w:rsidP="00C2552E">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Taksa e kalimit te drejtës se pronësisë për pasuritë e paluajtshme</w:t>
      </w:r>
    </w:p>
    <w:p w:rsidR="00097CD5" w:rsidRPr="00064350" w:rsidRDefault="00C2552E" w:rsidP="00C2552E">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Baza e taksës mbi kalimin e të drejtës së pronësisë për ndërtesat, është sipërfaqja e ndërtimit, pronësia e së cilës transferohet. </w:t>
      </w:r>
    </w:p>
    <w:p w:rsidR="00570508" w:rsidRPr="00064350" w:rsidRDefault="00C2552E" w:rsidP="00C2552E">
      <w:pPr>
        <w:pStyle w:val="ListParagraph"/>
        <w:numPr>
          <w:ilvl w:val="0"/>
          <w:numId w:val="22"/>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Kategoritë e ndërtesave,</w:t>
      </w:r>
      <w:r w:rsidR="00097CD5" w:rsidRPr="00064350">
        <w:rPr>
          <w:rFonts w:ascii="Times New Roman" w:hAnsi="Times New Roman" w:cs="Times New Roman"/>
          <w:sz w:val="24"/>
          <w:szCs w:val="24"/>
          <w:lang w:val="sq-AL"/>
        </w:rPr>
        <w:t xml:space="preserve"> </w:t>
      </w:r>
      <w:r w:rsidRPr="00064350">
        <w:rPr>
          <w:rFonts w:ascii="Times New Roman" w:hAnsi="Times New Roman" w:cs="Times New Roman"/>
          <w:sz w:val="24"/>
          <w:szCs w:val="24"/>
          <w:lang w:val="sq-AL"/>
        </w:rPr>
        <w:t>për efekt të bazës së taksueshme, jepen në aneksin nr.3 të ligjit Nr.9632, date 30.10.2006. Niveli i taksës caktohet në lekë për metër katror të bazës së taksës.</w:t>
      </w:r>
    </w:p>
    <w:p w:rsidR="00097CD5" w:rsidRPr="00064350" w:rsidRDefault="00C2552E" w:rsidP="00C2552E">
      <w:pPr>
        <w:pStyle w:val="ListParagraph"/>
        <w:numPr>
          <w:ilvl w:val="0"/>
          <w:numId w:val="22"/>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Detyrimi tatimor llogaritet si shumëzim i nivelit të taksës me bazën e tij.</w:t>
      </w:r>
      <w:r w:rsidR="00097CD5" w:rsidRPr="00064350">
        <w:rPr>
          <w:rFonts w:ascii="Times New Roman" w:hAnsi="Times New Roman" w:cs="Times New Roman"/>
          <w:sz w:val="24"/>
          <w:szCs w:val="24"/>
          <w:lang w:val="sq-AL"/>
        </w:rPr>
        <w:t xml:space="preserve"> </w:t>
      </w:r>
    </w:p>
    <w:p w:rsidR="00570508" w:rsidRPr="00064350" w:rsidRDefault="00097CD5" w:rsidP="00C2552E">
      <w:pPr>
        <w:pStyle w:val="ListParagraph"/>
        <w:numPr>
          <w:ilvl w:val="0"/>
          <w:numId w:val="22"/>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B</w:t>
      </w:r>
      <w:r w:rsidR="00C2552E" w:rsidRPr="00064350">
        <w:rPr>
          <w:rFonts w:ascii="Times New Roman" w:hAnsi="Times New Roman" w:cs="Times New Roman"/>
          <w:sz w:val="24"/>
          <w:szCs w:val="24"/>
          <w:lang w:val="sq-AL"/>
        </w:rPr>
        <w:t xml:space="preserve">aza e taksës për kalimin e të drejtës së pronësisë për pasuritë e tjera të paluajtshme, është vlera e shitjes së tyre. </w:t>
      </w:r>
    </w:p>
    <w:p w:rsidR="00570508" w:rsidRPr="00064350" w:rsidRDefault="00C2552E" w:rsidP="00C2552E">
      <w:pPr>
        <w:pStyle w:val="ListParagraph"/>
        <w:numPr>
          <w:ilvl w:val="0"/>
          <w:numId w:val="22"/>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Niveli i taksës caktohet në përqindje dhe niveli tregues i taksës është 2 për qind.</w:t>
      </w:r>
    </w:p>
    <w:p w:rsidR="00C2552E" w:rsidRPr="00064350" w:rsidRDefault="00C2552E" w:rsidP="00C2552E">
      <w:pPr>
        <w:pStyle w:val="ListParagraph"/>
        <w:numPr>
          <w:ilvl w:val="0"/>
          <w:numId w:val="22"/>
        </w:num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Vjelja e taksës së kalimit të drejtës së pronësisë për pasuritë e paluajtshme, bëhet</w:t>
      </w:r>
      <w:r w:rsidR="00097CD5" w:rsidRPr="00064350">
        <w:rPr>
          <w:rFonts w:ascii="Times New Roman" w:hAnsi="Times New Roman" w:cs="Times New Roman"/>
          <w:sz w:val="24"/>
          <w:szCs w:val="24"/>
          <w:lang w:val="sq-AL"/>
        </w:rPr>
        <w:t xml:space="preserve"> nga ASHK</w:t>
      </w:r>
    </w:p>
    <w:p w:rsidR="00C2552E" w:rsidRPr="00064350" w:rsidRDefault="00C2552E" w:rsidP="00C4456C">
      <w:pPr>
        <w:spacing w:after="0" w:line="288" w:lineRule="auto"/>
        <w:jc w:val="both"/>
        <w:rPr>
          <w:rFonts w:ascii="Times New Roman" w:hAnsi="Times New Roman" w:cs="Times New Roman"/>
          <w:sz w:val="8"/>
          <w:szCs w:val="24"/>
          <w:lang w:val="sq-AL"/>
        </w:rPr>
      </w:pPr>
    </w:p>
    <w:p w:rsidR="00CF7CD0" w:rsidRDefault="00CF7CD0" w:rsidP="00AB16A3">
      <w:pPr>
        <w:spacing w:after="0" w:line="288" w:lineRule="auto"/>
        <w:jc w:val="both"/>
        <w:rPr>
          <w:rFonts w:ascii="Times New Roman" w:hAnsi="Times New Roman" w:cs="Times New Roman"/>
          <w:b/>
          <w:bCs/>
          <w:sz w:val="24"/>
          <w:szCs w:val="24"/>
          <w:lang w:val="sq-AL"/>
        </w:rPr>
      </w:pPr>
    </w:p>
    <w:p w:rsidR="00AB16A3" w:rsidRPr="00064350" w:rsidRDefault="00AB16A3" w:rsidP="00AB16A3">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Taksa e tabelës</w:t>
      </w:r>
    </w:p>
    <w:p w:rsidR="00AB16A3" w:rsidRPr="00064350" w:rsidRDefault="00AB16A3" w:rsidP="00AB16A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Baza e taksës së tabelës, mund të jetë sipërfaqja e saj, ose tabela e standardizuar, ku si bazë shërben numri i tyre. Kategoritë e bazës së taksës së tabelës dhe niveli i tyre jepen në aneksin, që i bashkëlidhet paketes fiskale.</w:t>
      </w:r>
    </w:p>
    <w:p w:rsidR="00C2552E" w:rsidRPr="00064350" w:rsidRDefault="00C2552E" w:rsidP="00C4456C">
      <w:pPr>
        <w:spacing w:after="0" w:line="288" w:lineRule="auto"/>
        <w:jc w:val="both"/>
        <w:rPr>
          <w:rFonts w:ascii="Times New Roman" w:hAnsi="Times New Roman" w:cs="Times New Roman"/>
          <w:sz w:val="4"/>
          <w:szCs w:val="24"/>
          <w:lang w:val="sq-AL"/>
        </w:rPr>
      </w:pPr>
    </w:p>
    <w:p w:rsidR="00590570" w:rsidRPr="00064350" w:rsidRDefault="00590570" w:rsidP="00AB16A3">
      <w:pPr>
        <w:spacing w:after="0" w:line="288" w:lineRule="auto"/>
        <w:jc w:val="both"/>
        <w:rPr>
          <w:rFonts w:ascii="Times New Roman" w:hAnsi="Times New Roman" w:cs="Times New Roman"/>
          <w:b/>
          <w:sz w:val="24"/>
          <w:szCs w:val="24"/>
          <w:lang w:val="sq-AL"/>
        </w:rPr>
      </w:pPr>
    </w:p>
    <w:p w:rsidR="00590570" w:rsidRPr="00064350" w:rsidRDefault="00590570" w:rsidP="00AB16A3">
      <w:pPr>
        <w:spacing w:after="0" w:line="288" w:lineRule="auto"/>
        <w:jc w:val="both"/>
        <w:rPr>
          <w:rFonts w:ascii="Times New Roman" w:hAnsi="Times New Roman" w:cs="Times New Roman"/>
          <w:b/>
          <w:sz w:val="24"/>
          <w:szCs w:val="24"/>
          <w:lang w:val="sq-AL"/>
        </w:rPr>
      </w:pPr>
    </w:p>
    <w:p w:rsidR="00C16496" w:rsidRPr="00064350" w:rsidRDefault="00C16496" w:rsidP="00AB16A3">
      <w:pPr>
        <w:spacing w:after="0" w:line="288" w:lineRule="auto"/>
        <w:jc w:val="both"/>
        <w:rPr>
          <w:rFonts w:ascii="Times New Roman" w:hAnsi="Times New Roman" w:cs="Times New Roman"/>
          <w:b/>
          <w:sz w:val="24"/>
          <w:szCs w:val="24"/>
          <w:lang w:val="sq-AL"/>
        </w:rPr>
      </w:pPr>
    </w:p>
    <w:p w:rsidR="00C16496" w:rsidRPr="00064350" w:rsidRDefault="00C16496" w:rsidP="00AB16A3">
      <w:pPr>
        <w:spacing w:after="0" w:line="288" w:lineRule="auto"/>
        <w:jc w:val="both"/>
        <w:rPr>
          <w:rFonts w:ascii="Times New Roman" w:hAnsi="Times New Roman" w:cs="Times New Roman"/>
          <w:b/>
          <w:sz w:val="24"/>
          <w:szCs w:val="24"/>
          <w:lang w:val="sq-AL"/>
        </w:rPr>
      </w:pPr>
    </w:p>
    <w:p w:rsidR="00C16496" w:rsidRPr="00064350" w:rsidRDefault="00C16496" w:rsidP="00AB16A3">
      <w:pPr>
        <w:spacing w:after="0" w:line="288" w:lineRule="auto"/>
        <w:jc w:val="both"/>
        <w:rPr>
          <w:rFonts w:ascii="Times New Roman" w:hAnsi="Times New Roman" w:cs="Times New Roman"/>
          <w:b/>
          <w:sz w:val="24"/>
          <w:szCs w:val="24"/>
          <w:lang w:val="sq-AL"/>
        </w:rPr>
      </w:pPr>
    </w:p>
    <w:p w:rsidR="00C16496" w:rsidRPr="00064350" w:rsidRDefault="00C16496" w:rsidP="00AB16A3">
      <w:pPr>
        <w:spacing w:after="0" w:line="288" w:lineRule="auto"/>
        <w:jc w:val="both"/>
        <w:rPr>
          <w:rFonts w:ascii="Times New Roman" w:hAnsi="Times New Roman" w:cs="Times New Roman"/>
          <w:b/>
          <w:sz w:val="24"/>
          <w:szCs w:val="24"/>
          <w:lang w:val="sq-AL"/>
        </w:rPr>
      </w:pPr>
    </w:p>
    <w:p w:rsidR="00AB16A3" w:rsidRPr="00064350" w:rsidRDefault="00AB16A3" w:rsidP="00AB16A3">
      <w:pPr>
        <w:spacing w:after="0" w:line="288" w:lineRule="auto"/>
        <w:jc w:val="both"/>
        <w:rPr>
          <w:rFonts w:ascii="Times New Roman" w:hAnsi="Times New Roman" w:cs="Times New Roman"/>
          <w:b/>
          <w:sz w:val="24"/>
          <w:szCs w:val="24"/>
          <w:lang w:val="sq-AL"/>
        </w:rPr>
      </w:pPr>
      <w:r w:rsidRPr="00064350">
        <w:rPr>
          <w:rFonts w:ascii="Times New Roman" w:hAnsi="Times New Roman" w:cs="Times New Roman"/>
          <w:b/>
          <w:sz w:val="24"/>
          <w:szCs w:val="24"/>
          <w:lang w:val="sq-AL"/>
        </w:rPr>
        <w:t>Përjashtimet:</w:t>
      </w:r>
    </w:p>
    <w:p w:rsidR="00AB16A3" w:rsidRPr="00064350" w:rsidRDefault="00AB16A3" w:rsidP="00AB16A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 xml:space="preserve">Në bazë të nenit 6 të ligjit Nr.9632, datë 30.10.2006, “Për sistemin e taksave </w:t>
      </w:r>
      <w:r w:rsidR="00CD12AF" w:rsidRPr="00064350">
        <w:rPr>
          <w:rFonts w:ascii="Times New Roman" w:hAnsi="Times New Roman" w:cs="Times New Roman"/>
          <w:sz w:val="24"/>
          <w:szCs w:val="24"/>
          <w:lang w:val="sq-AL"/>
        </w:rPr>
        <w:t xml:space="preserve">vendore” </w:t>
      </w:r>
      <w:r w:rsidR="006433C1" w:rsidRPr="00064350">
        <w:rPr>
          <w:rFonts w:ascii="Times New Roman" w:hAnsi="Times New Roman" w:cs="Times New Roman"/>
          <w:i/>
          <w:sz w:val="20"/>
          <w:szCs w:val="20"/>
          <w:lang w:val="sq-AL"/>
        </w:rPr>
        <w:t>(i ndryshuar)</w:t>
      </w:r>
      <w:r w:rsidR="006433C1" w:rsidRPr="00064350">
        <w:rPr>
          <w:rFonts w:ascii="Times New Roman" w:hAnsi="Times New Roman" w:cs="Times New Roman"/>
          <w:sz w:val="24"/>
          <w:szCs w:val="24"/>
          <w:lang w:val="sq-AL"/>
        </w:rPr>
        <w:t>,</w:t>
      </w:r>
      <w:r w:rsidRPr="00064350">
        <w:rPr>
          <w:rFonts w:ascii="Times New Roman" w:hAnsi="Times New Roman" w:cs="Times New Roman"/>
          <w:sz w:val="24"/>
          <w:szCs w:val="24"/>
          <w:lang w:val="sq-AL"/>
        </w:rPr>
        <w:t xml:space="preserve"> subjektet e parashikuara me ligje të veçanta, përjashtohen nga taksat e drejtpërdrejta. Për këtë, të gjithë invalidët e punës, veteranët e luftës kundër pushtuesve, të verbrit, invalidët</w:t>
      </w:r>
      <w:r w:rsidR="006433C1" w:rsidRPr="00064350">
        <w:rPr>
          <w:rFonts w:ascii="Times New Roman" w:hAnsi="Times New Roman" w:cs="Times New Roman"/>
          <w:sz w:val="24"/>
          <w:szCs w:val="24"/>
          <w:lang w:val="sq-AL"/>
        </w:rPr>
        <w:t xml:space="preserve"> </w:t>
      </w:r>
      <w:r w:rsidRPr="00064350">
        <w:rPr>
          <w:rFonts w:ascii="Times New Roman" w:hAnsi="Times New Roman" w:cs="Times New Roman"/>
          <w:sz w:val="24"/>
          <w:szCs w:val="24"/>
          <w:lang w:val="sq-AL"/>
        </w:rPr>
        <w:t xml:space="preserve">paraplegjike dhe tetraplegjike duhet detyrimisht të paraqesin pranë autoriteteve të pushtetit vendor dëshmitë e statusit përkatëse (që e fitojnë në bazë të ligjit </w:t>
      </w:r>
      <w:r w:rsidR="000A560F" w:rsidRPr="00064350">
        <w:rPr>
          <w:rFonts w:ascii="Times New Roman" w:hAnsi="Times New Roman" w:cs="Times New Roman"/>
          <w:sz w:val="24"/>
          <w:szCs w:val="24"/>
          <w:lang w:val="sq-AL"/>
        </w:rPr>
        <w:t>N</w:t>
      </w:r>
      <w:r w:rsidRPr="00064350">
        <w:rPr>
          <w:rFonts w:ascii="Times New Roman" w:hAnsi="Times New Roman" w:cs="Times New Roman"/>
          <w:sz w:val="24"/>
          <w:szCs w:val="24"/>
          <w:lang w:val="sq-AL"/>
        </w:rPr>
        <w:t>r</w:t>
      </w:r>
      <w:r w:rsidR="000A560F" w:rsidRPr="00064350">
        <w:rPr>
          <w:rFonts w:ascii="Times New Roman" w:hAnsi="Times New Roman" w:cs="Times New Roman"/>
          <w:sz w:val="24"/>
          <w:szCs w:val="24"/>
          <w:lang w:val="sq-AL"/>
        </w:rPr>
        <w:t>.</w:t>
      </w:r>
      <w:r w:rsidRPr="00064350">
        <w:rPr>
          <w:rFonts w:ascii="Times New Roman" w:hAnsi="Times New Roman" w:cs="Times New Roman"/>
          <w:sz w:val="24"/>
          <w:szCs w:val="24"/>
          <w:lang w:val="sq-AL"/>
        </w:rPr>
        <w:t xml:space="preserve">7874, datë 17.11.1994, “Për Statusin e Veteranit te Luftës kundër pushtuesit nazifashist të popullit shqiptar”, </w:t>
      </w:r>
      <w:r w:rsidR="006433C1" w:rsidRPr="00064350">
        <w:rPr>
          <w:rFonts w:ascii="Times New Roman" w:hAnsi="Times New Roman" w:cs="Times New Roman"/>
          <w:i/>
          <w:sz w:val="20"/>
          <w:szCs w:val="20"/>
          <w:lang w:val="sq-AL"/>
        </w:rPr>
        <w:t>(</w:t>
      </w:r>
      <w:r w:rsidRPr="00064350">
        <w:rPr>
          <w:rFonts w:ascii="Times New Roman" w:hAnsi="Times New Roman" w:cs="Times New Roman"/>
          <w:i/>
          <w:sz w:val="20"/>
          <w:szCs w:val="20"/>
          <w:lang w:val="sq-AL"/>
        </w:rPr>
        <w:t>i ndryshuar</w:t>
      </w:r>
      <w:r w:rsidR="006433C1" w:rsidRPr="00064350">
        <w:rPr>
          <w:rFonts w:ascii="Times New Roman" w:hAnsi="Times New Roman" w:cs="Times New Roman"/>
          <w:i/>
          <w:sz w:val="20"/>
          <w:szCs w:val="20"/>
          <w:lang w:val="sq-AL"/>
        </w:rPr>
        <w:t>)</w:t>
      </w:r>
      <w:r w:rsidRPr="00064350">
        <w:rPr>
          <w:rFonts w:ascii="Times New Roman" w:hAnsi="Times New Roman" w:cs="Times New Roman"/>
          <w:sz w:val="24"/>
          <w:szCs w:val="24"/>
          <w:lang w:val="sq-AL"/>
        </w:rPr>
        <w:t xml:space="preserve">, ligjit </w:t>
      </w:r>
      <w:r w:rsidR="000A560F" w:rsidRPr="00064350">
        <w:rPr>
          <w:rFonts w:ascii="Times New Roman" w:hAnsi="Times New Roman" w:cs="Times New Roman"/>
          <w:sz w:val="24"/>
          <w:szCs w:val="24"/>
          <w:lang w:val="sq-AL"/>
        </w:rPr>
        <w:t>N</w:t>
      </w:r>
      <w:r w:rsidRPr="00064350">
        <w:rPr>
          <w:rFonts w:ascii="Times New Roman" w:hAnsi="Times New Roman" w:cs="Times New Roman"/>
          <w:sz w:val="24"/>
          <w:szCs w:val="24"/>
          <w:lang w:val="sq-AL"/>
        </w:rPr>
        <w:t>r</w:t>
      </w:r>
      <w:r w:rsidR="000A560F" w:rsidRPr="00064350">
        <w:rPr>
          <w:rFonts w:ascii="Times New Roman" w:hAnsi="Times New Roman" w:cs="Times New Roman"/>
          <w:sz w:val="24"/>
          <w:szCs w:val="24"/>
          <w:lang w:val="sq-AL"/>
        </w:rPr>
        <w:t>.</w:t>
      </w:r>
      <w:r w:rsidRPr="00064350">
        <w:rPr>
          <w:rFonts w:ascii="Times New Roman" w:hAnsi="Times New Roman" w:cs="Times New Roman"/>
          <w:sz w:val="24"/>
          <w:szCs w:val="24"/>
          <w:lang w:val="sq-AL"/>
        </w:rPr>
        <w:t>8098, datë 28.03.1996 “Për statusin e</w:t>
      </w:r>
      <w:r w:rsidR="000A560F" w:rsidRPr="00064350">
        <w:rPr>
          <w:rFonts w:ascii="Times New Roman" w:hAnsi="Times New Roman" w:cs="Times New Roman"/>
          <w:sz w:val="24"/>
          <w:szCs w:val="24"/>
          <w:lang w:val="sq-AL"/>
        </w:rPr>
        <w:t xml:space="preserve"> </w:t>
      </w:r>
      <w:r w:rsidRPr="00064350">
        <w:rPr>
          <w:rFonts w:ascii="Times New Roman" w:hAnsi="Times New Roman" w:cs="Times New Roman"/>
          <w:sz w:val="24"/>
          <w:szCs w:val="24"/>
          <w:lang w:val="sq-AL"/>
        </w:rPr>
        <w:t xml:space="preserve">të verbrit”, dhe ligjit </w:t>
      </w:r>
      <w:r w:rsidR="000A560F" w:rsidRPr="00064350">
        <w:rPr>
          <w:rFonts w:ascii="Times New Roman" w:hAnsi="Times New Roman" w:cs="Times New Roman"/>
          <w:sz w:val="24"/>
          <w:szCs w:val="24"/>
          <w:lang w:val="sq-AL"/>
        </w:rPr>
        <w:t>N</w:t>
      </w:r>
      <w:r w:rsidRPr="00064350">
        <w:rPr>
          <w:rFonts w:ascii="Times New Roman" w:hAnsi="Times New Roman" w:cs="Times New Roman"/>
          <w:sz w:val="24"/>
          <w:szCs w:val="24"/>
          <w:lang w:val="sq-AL"/>
        </w:rPr>
        <w:t>r.7889, date 14.12.1994 “Për statusin e invalidit”).</w:t>
      </w:r>
    </w:p>
    <w:p w:rsidR="00AB16A3" w:rsidRPr="00064350" w:rsidRDefault="00AB16A3" w:rsidP="00AB16A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sz w:val="24"/>
          <w:szCs w:val="24"/>
          <w:lang w:val="sq-AL"/>
        </w:rPr>
        <w:t>Këshilli Bashkiak vendos për lehtësimin, ose përjashtimin nga taksa</w:t>
      </w:r>
      <w:r w:rsidR="000E5D52" w:rsidRPr="00064350">
        <w:rPr>
          <w:rFonts w:ascii="Times New Roman" w:hAnsi="Times New Roman" w:cs="Times New Roman"/>
          <w:sz w:val="24"/>
          <w:szCs w:val="24"/>
          <w:lang w:val="sq-AL"/>
        </w:rPr>
        <w:t xml:space="preserve">, </w:t>
      </w:r>
      <w:r w:rsidRPr="00064350">
        <w:rPr>
          <w:rFonts w:ascii="Times New Roman" w:hAnsi="Times New Roman" w:cs="Times New Roman"/>
          <w:sz w:val="24"/>
          <w:szCs w:val="24"/>
          <w:lang w:val="sq-AL"/>
        </w:rPr>
        <w:t>të personave nën minimumin jetik, bazuar në kriteret kombëtare të vlerësimit të këtij minimumi, si dhe personave që ju dëmtohet pasuria nga forca madhore në përputhje me ligjin.</w:t>
      </w:r>
    </w:p>
    <w:p w:rsidR="000E5D52" w:rsidRPr="00064350" w:rsidRDefault="000E5D52" w:rsidP="000E5D52">
      <w:pPr>
        <w:pStyle w:val="Heading3"/>
        <w:rPr>
          <w:rFonts w:ascii="Times New Roman" w:eastAsia="Dotum" w:hAnsi="Times New Roman" w:cs="Times New Roman"/>
          <w:color w:val="auto"/>
          <w:sz w:val="24"/>
          <w:szCs w:val="24"/>
          <w:lang w:val="sq-AL"/>
        </w:rPr>
      </w:pPr>
      <w:r w:rsidRPr="00064350">
        <w:rPr>
          <w:rFonts w:ascii="Times New Roman" w:eastAsia="Dotum" w:hAnsi="Times New Roman" w:cs="Times New Roman"/>
          <w:color w:val="auto"/>
          <w:sz w:val="24"/>
          <w:szCs w:val="24"/>
          <w:lang w:val="sq-AL"/>
        </w:rPr>
        <w:t>Taksa te perkohshme:</w:t>
      </w:r>
    </w:p>
    <w:p w:rsidR="000E5D52" w:rsidRPr="00064350" w:rsidRDefault="00F002F5" w:rsidP="00CD12AF">
      <w:pPr>
        <w:autoSpaceDE w:val="0"/>
        <w:autoSpaceDN w:val="0"/>
        <w:adjustRightInd w:val="0"/>
        <w:spacing w:after="0" w:line="288" w:lineRule="auto"/>
        <w:jc w:val="both"/>
        <w:rPr>
          <w:rFonts w:ascii="Times New Roman" w:eastAsia="Dotum" w:hAnsi="Times New Roman" w:cs="Times New Roman"/>
          <w:sz w:val="24"/>
          <w:szCs w:val="24"/>
          <w:lang w:val="sq-AL"/>
        </w:rPr>
      </w:pPr>
      <w:r w:rsidRPr="00064350">
        <w:rPr>
          <w:rFonts w:ascii="Times New Roman" w:eastAsia="Dotum" w:hAnsi="Times New Roman" w:cs="Times New Roman"/>
          <w:sz w:val="24"/>
          <w:szCs w:val="24"/>
          <w:lang w:val="sq-AL"/>
        </w:rPr>
        <w:t>Nje nga taksat me karakter te perkohshem, e perfshire ne dr</w:t>
      </w:r>
      <w:r w:rsidR="001D0F86" w:rsidRPr="00064350">
        <w:rPr>
          <w:rFonts w:ascii="Times New Roman" w:eastAsia="Dotum" w:hAnsi="Times New Roman" w:cs="Times New Roman"/>
          <w:sz w:val="24"/>
          <w:szCs w:val="24"/>
          <w:lang w:val="sq-AL"/>
        </w:rPr>
        <w:t xml:space="preserve">aft/paketn fiskale te </w:t>
      </w:r>
      <w:r w:rsidR="003F797D" w:rsidRPr="00064350">
        <w:rPr>
          <w:rFonts w:ascii="Times New Roman" w:eastAsia="Dotum" w:hAnsi="Times New Roman" w:cs="Times New Roman"/>
          <w:sz w:val="24"/>
          <w:szCs w:val="24"/>
          <w:lang w:val="sq-AL"/>
        </w:rPr>
        <w:t>vitit 2026</w:t>
      </w:r>
      <w:r w:rsidRPr="00064350">
        <w:rPr>
          <w:rFonts w:ascii="Times New Roman" w:eastAsia="Dotum" w:hAnsi="Times New Roman" w:cs="Times New Roman"/>
          <w:sz w:val="24"/>
          <w:szCs w:val="24"/>
          <w:lang w:val="sq-AL"/>
        </w:rPr>
        <w:t xml:space="preserve">, </w:t>
      </w:r>
      <w:r w:rsidR="00CD12AF" w:rsidRPr="00064350">
        <w:rPr>
          <w:rFonts w:ascii="Times New Roman" w:eastAsia="Dotum" w:hAnsi="Times New Roman" w:cs="Times New Roman"/>
          <w:sz w:val="24"/>
          <w:szCs w:val="24"/>
          <w:lang w:val="sq-AL"/>
        </w:rPr>
        <w:t>eshte dhe</w:t>
      </w:r>
      <w:r w:rsidRPr="00064350">
        <w:rPr>
          <w:rFonts w:ascii="Times New Roman" w:eastAsia="Dotum" w:hAnsi="Times New Roman" w:cs="Times New Roman"/>
          <w:sz w:val="24"/>
          <w:szCs w:val="24"/>
          <w:lang w:val="sq-AL"/>
        </w:rPr>
        <w:t xml:space="preserve"> taksa p</w:t>
      </w:r>
      <w:r w:rsidR="000E5D52" w:rsidRPr="00064350">
        <w:rPr>
          <w:rFonts w:ascii="Times New Roman" w:eastAsia="Dotum" w:hAnsi="Times New Roman" w:cs="Times New Roman"/>
          <w:sz w:val="24"/>
          <w:szCs w:val="24"/>
          <w:lang w:val="sq-AL"/>
        </w:rPr>
        <w:t>er linjat ajrore dhe nentokesore (</w:t>
      </w:r>
      <w:r w:rsidR="003B663E" w:rsidRPr="00064350">
        <w:rPr>
          <w:rFonts w:ascii="Times New Roman" w:eastAsia="Dotum" w:hAnsi="Times New Roman" w:cs="Times New Roman"/>
          <w:sz w:val="24"/>
          <w:szCs w:val="24"/>
          <w:lang w:val="sq-AL"/>
        </w:rPr>
        <w:t>rrjete infrastrukturore kabllore nentokesor dhe mbi tokesor</w:t>
      </w:r>
      <w:r w:rsidR="000E5D52" w:rsidRPr="00064350">
        <w:rPr>
          <w:rFonts w:ascii="Times New Roman" w:eastAsia="Dotum" w:hAnsi="Times New Roman" w:cs="Times New Roman"/>
          <w:sz w:val="24"/>
          <w:szCs w:val="24"/>
          <w:lang w:val="sq-AL"/>
        </w:rPr>
        <w:t xml:space="preserve">) </w:t>
      </w:r>
    </w:p>
    <w:p w:rsidR="000E5D52" w:rsidRPr="00064350" w:rsidRDefault="000E5D52" w:rsidP="00CD12AF">
      <w:pPr>
        <w:autoSpaceDE w:val="0"/>
        <w:autoSpaceDN w:val="0"/>
        <w:adjustRightInd w:val="0"/>
        <w:spacing w:after="0" w:line="288" w:lineRule="auto"/>
        <w:jc w:val="both"/>
        <w:rPr>
          <w:rFonts w:ascii="Times New Roman" w:eastAsia="Dotum" w:hAnsi="Times New Roman" w:cs="Times New Roman"/>
          <w:sz w:val="24"/>
          <w:szCs w:val="24"/>
          <w:lang w:val="sq-AL"/>
        </w:rPr>
      </w:pPr>
      <w:r w:rsidRPr="00064350">
        <w:rPr>
          <w:rFonts w:ascii="Times New Roman" w:eastAsia="Dotum" w:hAnsi="Times New Roman" w:cs="Times New Roman"/>
          <w:sz w:val="24"/>
          <w:szCs w:val="24"/>
          <w:lang w:val="sq-AL"/>
        </w:rPr>
        <w:t>Baza e takses per linjat ajrore dhe nentokeso</w:t>
      </w:r>
      <w:r w:rsidR="003B663E" w:rsidRPr="00064350">
        <w:rPr>
          <w:rFonts w:ascii="Times New Roman" w:eastAsia="Dotum" w:hAnsi="Times New Roman" w:cs="Times New Roman"/>
          <w:sz w:val="24"/>
          <w:szCs w:val="24"/>
          <w:lang w:val="sq-AL"/>
        </w:rPr>
        <w:t xml:space="preserve">re eshte gjatesia linerare per </w:t>
      </w:r>
      <w:r w:rsidRPr="00064350">
        <w:rPr>
          <w:rFonts w:ascii="Times New Roman" w:eastAsia="Dotum" w:hAnsi="Times New Roman" w:cs="Times New Roman"/>
          <w:sz w:val="24"/>
          <w:szCs w:val="24"/>
          <w:lang w:val="sq-AL"/>
        </w:rPr>
        <w:t>m</w:t>
      </w:r>
      <w:r w:rsidR="003B663E" w:rsidRPr="00064350">
        <w:rPr>
          <w:rFonts w:ascii="Times New Roman" w:eastAsia="Dotum" w:hAnsi="Times New Roman" w:cs="Times New Roman"/>
          <w:sz w:val="24"/>
          <w:szCs w:val="24"/>
          <w:lang w:val="sq-AL"/>
        </w:rPr>
        <w:t>l</w:t>
      </w:r>
      <w:r w:rsidRPr="00064350">
        <w:rPr>
          <w:rFonts w:ascii="Times New Roman" w:eastAsia="Dotum" w:hAnsi="Times New Roman" w:cs="Times New Roman"/>
          <w:sz w:val="24"/>
          <w:szCs w:val="24"/>
          <w:lang w:val="sq-AL"/>
        </w:rPr>
        <w:t xml:space="preserve"> e linjave ajrore dhe nentokesore e cila vihet ne shhrytezim nga subjektet per qellim biznesi.</w:t>
      </w:r>
    </w:p>
    <w:p w:rsidR="000E5D52" w:rsidRPr="00064350" w:rsidRDefault="000E5D52" w:rsidP="00CD12AF">
      <w:pPr>
        <w:autoSpaceDE w:val="0"/>
        <w:autoSpaceDN w:val="0"/>
        <w:adjustRightInd w:val="0"/>
        <w:spacing w:after="0" w:line="288" w:lineRule="auto"/>
        <w:jc w:val="both"/>
        <w:rPr>
          <w:rFonts w:ascii="Times New Roman" w:eastAsia="Dotum" w:hAnsi="Times New Roman" w:cs="Times New Roman"/>
          <w:sz w:val="24"/>
          <w:szCs w:val="24"/>
          <w:lang w:val="sq-AL"/>
        </w:rPr>
      </w:pPr>
      <w:r w:rsidRPr="00064350">
        <w:rPr>
          <w:rFonts w:ascii="Times New Roman" w:eastAsia="Dotum" w:hAnsi="Times New Roman" w:cs="Times New Roman"/>
          <w:sz w:val="24"/>
          <w:szCs w:val="24"/>
          <w:lang w:val="sq-AL"/>
        </w:rPr>
        <w:t xml:space="preserve">Taksa llogaritet si detyrim vjetor i taksapaguesit duke shumëzuar bazën e taksës </w:t>
      </w:r>
      <w:r w:rsidR="003B663E" w:rsidRPr="00064350">
        <w:rPr>
          <w:rFonts w:ascii="Times New Roman" w:eastAsia="Dotum" w:hAnsi="Times New Roman" w:cs="Times New Roman"/>
          <w:sz w:val="24"/>
          <w:szCs w:val="24"/>
          <w:lang w:val="sq-AL"/>
        </w:rPr>
        <w:t>(gjatësinë lineare për meter linear</w:t>
      </w:r>
      <w:r w:rsidRPr="00064350">
        <w:rPr>
          <w:rFonts w:ascii="Times New Roman" w:eastAsia="Dotum" w:hAnsi="Times New Roman" w:cs="Times New Roman"/>
          <w:sz w:val="24"/>
          <w:szCs w:val="24"/>
          <w:lang w:val="sq-AL"/>
        </w:rPr>
        <w:t xml:space="preserve">) me nivelin tregues të saj. </w:t>
      </w:r>
    </w:p>
    <w:p w:rsidR="000E5D52" w:rsidRPr="00064350" w:rsidRDefault="000E5D52" w:rsidP="000E5D52">
      <w:pPr>
        <w:autoSpaceDE w:val="0"/>
        <w:autoSpaceDN w:val="0"/>
        <w:adjustRightInd w:val="0"/>
        <w:spacing w:after="0" w:line="240" w:lineRule="auto"/>
        <w:rPr>
          <w:rFonts w:ascii="Times New Roman" w:eastAsia="Dotum" w:hAnsi="Times New Roman" w:cs="Times New Roman"/>
          <w:sz w:val="2"/>
          <w:szCs w:val="10"/>
          <w:lang w:val="sq-AL"/>
        </w:rPr>
      </w:pPr>
    </w:p>
    <w:p w:rsidR="00750DA7" w:rsidRPr="00064350" w:rsidRDefault="00750DA7" w:rsidP="000E5D52">
      <w:pPr>
        <w:autoSpaceDE w:val="0"/>
        <w:autoSpaceDN w:val="0"/>
        <w:adjustRightInd w:val="0"/>
        <w:spacing w:after="0" w:line="240" w:lineRule="auto"/>
        <w:rPr>
          <w:rFonts w:ascii="Times New Roman" w:eastAsia="Dotum" w:hAnsi="Times New Roman" w:cs="Times New Roman"/>
          <w:b/>
          <w:bCs/>
          <w:sz w:val="24"/>
          <w:szCs w:val="24"/>
          <w:lang w:val="sq-AL"/>
        </w:rPr>
      </w:pPr>
    </w:p>
    <w:p w:rsidR="000E5D52" w:rsidRPr="00064350" w:rsidRDefault="000E5D52" w:rsidP="000E5D52">
      <w:pPr>
        <w:autoSpaceDE w:val="0"/>
        <w:autoSpaceDN w:val="0"/>
        <w:adjustRightInd w:val="0"/>
        <w:spacing w:after="0" w:line="240" w:lineRule="auto"/>
        <w:rPr>
          <w:rFonts w:ascii="Times New Roman" w:eastAsia="Dotum" w:hAnsi="Times New Roman" w:cs="Times New Roman"/>
          <w:b/>
          <w:bCs/>
          <w:sz w:val="24"/>
          <w:szCs w:val="24"/>
          <w:lang w:val="sq-AL"/>
        </w:rPr>
      </w:pPr>
      <w:r w:rsidRPr="00064350">
        <w:rPr>
          <w:rFonts w:ascii="Times New Roman" w:eastAsia="Dotum" w:hAnsi="Times New Roman" w:cs="Times New Roman"/>
          <w:b/>
          <w:bCs/>
          <w:sz w:val="24"/>
          <w:szCs w:val="24"/>
          <w:lang w:val="sq-AL"/>
        </w:rPr>
        <w:t xml:space="preserve">Niveli i kësaj takse për Bashkinë Kukes: </w:t>
      </w:r>
    </w:p>
    <w:p w:rsidR="003B663E" w:rsidRPr="00064350" w:rsidRDefault="003B663E" w:rsidP="000E5D52">
      <w:pPr>
        <w:autoSpaceDE w:val="0"/>
        <w:autoSpaceDN w:val="0"/>
        <w:adjustRightInd w:val="0"/>
        <w:spacing w:after="0" w:line="240" w:lineRule="auto"/>
        <w:rPr>
          <w:rFonts w:ascii="Times New Roman" w:eastAsia="Dotum" w:hAnsi="Times New Roman" w:cs="Times New Roman"/>
          <w:b/>
          <w:bCs/>
          <w:sz w:val="24"/>
          <w:szCs w:val="24"/>
          <w:lang w:val="sq-AL"/>
        </w:rPr>
      </w:pPr>
    </w:p>
    <w:p w:rsidR="00D25268" w:rsidRPr="00064350" w:rsidRDefault="00D25268" w:rsidP="003B663E">
      <w:pPr>
        <w:pStyle w:val="ListParagraph"/>
        <w:numPr>
          <w:ilvl w:val="0"/>
          <w:numId w:val="30"/>
        </w:numPr>
        <w:autoSpaceDE w:val="0"/>
        <w:autoSpaceDN w:val="0"/>
        <w:adjustRightInd w:val="0"/>
        <w:spacing w:after="0" w:line="240" w:lineRule="auto"/>
        <w:rPr>
          <w:rFonts w:ascii="Times New Roman" w:eastAsia="Dotum" w:hAnsi="Times New Roman" w:cs="Times New Roman"/>
          <w:bCs/>
          <w:sz w:val="24"/>
          <w:szCs w:val="24"/>
          <w:lang w:val="sq-AL"/>
        </w:rPr>
      </w:pPr>
      <w:r w:rsidRPr="00064350">
        <w:rPr>
          <w:rFonts w:ascii="Times New Roman" w:eastAsia="Dotum" w:hAnsi="Times New Roman" w:cs="Times New Roman"/>
          <w:bCs/>
          <w:sz w:val="24"/>
          <w:szCs w:val="24"/>
          <w:lang w:val="sq-AL"/>
        </w:rPr>
        <w:t>Takse per perdorimin e rrjetit infrastrukturor kabllor nentoksore 60 leke/ml/vit</w:t>
      </w:r>
    </w:p>
    <w:p w:rsidR="000E5D52" w:rsidRPr="00064350" w:rsidRDefault="000E5D52" w:rsidP="00097CD5">
      <w:pPr>
        <w:spacing w:after="0" w:line="288" w:lineRule="auto"/>
        <w:jc w:val="both"/>
        <w:rPr>
          <w:rFonts w:ascii="Times New Roman" w:hAnsi="Times New Roman" w:cs="Times New Roman"/>
          <w:bCs/>
          <w:sz w:val="4"/>
          <w:szCs w:val="24"/>
          <w:lang w:val="sq-AL"/>
        </w:rPr>
      </w:pPr>
    </w:p>
    <w:p w:rsidR="00D25268" w:rsidRPr="00064350" w:rsidRDefault="00D25268" w:rsidP="00097CD5">
      <w:pPr>
        <w:spacing w:after="0" w:line="288" w:lineRule="auto"/>
        <w:jc w:val="both"/>
        <w:rPr>
          <w:rFonts w:ascii="Times New Roman" w:hAnsi="Times New Roman" w:cs="Times New Roman"/>
          <w:bCs/>
          <w:sz w:val="4"/>
          <w:szCs w:val="24"/>
          <w:lang w:val="sq-AL"/>
        </w:rPr>
      </w:pPr>
    </w:p>
    <w:p w:rsidR="00D25268" w:rsidRPr="00064350" w:rsidRDefault="00D25268" w:rsidP="00097CD5">
      <w:pPr>
        <w:spacing w:after="0" w:line="288" w:lineRule="auto"/>
        <w:jc w:val="both"/>
        <w:rPr>
          <w:rFonts w:ascii="Times New Roman" w:hAnsi="Times New Roman" w:cs="Times New Roman"/>
          <w:bCs/>
          <w:sz w:val="4"/>
          <w:szCs w:val="24"/>
          <w:lang w:val="sq-AL"/>
        </w:rPr>
      </w:pPr>
    </w:p>
    <w:p w:rsidR="00D25268" w:rsidRPr="00064350" w:rsidRDefault="00D25268" w:rsidP="003B663E">
      <w:pPr>
        <w:pStyle w:val="ListParagraph"/>
        <w:numPr>
          <w:ilvl w:val="0"/>
          <w:numId w:val="30"/>
        </w:numPr>
        <w:autoSpaceDE w:val="0"/>
        <w:autoSpaceDN w:val="0"/>
        <w:adjustRightInd w:val="0"/>
        <w:spacing w:after="0" w:line="240" w:lineRule="auto"/>
        <w:rPr>
          <w:rFonts w:ascii="Times New Roman" w:eastAsia="Dotum" w:hAnsi="Times New Roman" w:cs="Times New Roman"/>
          <w:bCs/>
          <w:sz w:val="24"/>
          <w:szCs w:val="24"/>
          <w:lang w:val="sq-AL"/>
        </w:rPr>
      </w:pPr>
      <w:r w:rsidRPr="00064350">
        <w:rPr>
          <w:rFonts w:ascii="Times New Roman" w:eastAsia="Dotum" w:hAnsi="Times New Roman" w:cs="Times New Roman"/>
          <w:bCs/>
          <w:sz w:val="24"/>
          <w:szCs w:val="24"/>
          <w:lang w:val="sq-AL"/>
        </w:rPr>
        <w:t>Takse per perdorimin e rrjetit infra</w:t>
      </w:r>
      <w:r w:rsidR="003B663E" w:rsidRPr="00064350">
        <w:rPr>
          <w:rFonts w:ascii="Times New Roman" w:eastAsia="Dotum" w:hAnsi="Times New Roman" w:cs="Times New Roman"/>
          <w:bCs/>
          <w:sz w:val="24"/>
          <w:szCs w:val="24"/>
          <w:lang w:val="sq-AL"/>
        </w:rPr>
        <w:t>strukturor kabllor mbitokesor 40</w:t>
      </w:r>
      <w:r w:rsidRPr="00064350">
        <w:rPr>
          <w:rFonts w:ascii="Times New Roman" w:eastAsia="Dotum" w:hAnsi="Times New Roman" w:cs="Times New Roman"/>
          <w:bCs/>
          <w:sz w:val="24"/>
          <w:szCs w:val="24"/>
          <w:lang w:val="sq-AL"/>
        </w:rPr>
        <w:t xml:space="preserve"> leke/ml/vit</w:t>
      </w:r>
    </w:p>
    <w:p w:rsidR="00D25268" w:rsidRPr="00064350" w:rsidRDefault="00D25268" w:rsidP="00097CD5">
      <w:pPr>
        <w:spacing w:after="0" w:line="288" w:lineRule="auto"/>
        <w:jc w:val="both"/>
        <w:rPr>
          <w:rFonts w:ascii="Times New Roman" w:hAnsi="Times New Roman" w:cs="Times New Roman"/>
          <w:b/>
          <w:bCs/>
          <w:sz w:val="4"/>
          <w:szCs w:val="24"/>
          <w:lang w:val="sq-AL"/>
        </w:rPr>
      </w:pPr>
    </w:p>
    <w:p w:rsidR="00D25268" w:rsidRPr="00064350" w:rsidRDefault="00D25268" w:rsidP="00097CD5">
      <w:pPr>
        <w:spacing w:after="0" w:line="288" w:lineRule="auto"/>
        <w:jc w:val="both"/>
        <w:rPr>
          <w:rFonts w:ascii="Times New Roman" w:hAnsi="Times New Roman" w:cs="Times New Roman"/>
          <w:b/>
          <w:bCs/>
          <w:sz w:val="4"/>
          <w:szCs w:val="24"/>
          <w:lang w:val="sq-AL"/>
        </w:rPr>
      </w:pPr>
    </w:p>
    <w:p w:rsidR="00D25268" w:rsidRPr="00064350" w:rsidRDefault="00D25268" w:rsidP="00097CD5">
      <w:pPr>
        <w:spacing w:after="0" w:line="288" w:lineRule="auto"/>
        <w:jc w:val="both"/>
        <w:rPr>
          <w:rFonts w:ascii="Times New Roman" w:hAnsi="Times New Roman" w:cs="Times New Roman"/>
          <w:b/>
          <w:bCs/>
          <w:sz w:val="4"/>
          <w:szCs w:val="24"/>
          <w:lang w:val="sq-AL"/>
        </w:rPr>
      </w:pPr>
    </w:p>
    <w:p w:rsidR="000E5D52" w:rsidRPr="00064350" w:rsidRDefault="00F002F5" w:rsidP="00097CD5">
      <w:p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Ni</w:t>
      </w:r>
      <w:r w:rsidR="00113EFC" w:rsidRPr="00064350">
        <w:rPr>
          <w:rFonts w:ascii="Times New Roman" w:hAnsi="Times New Roman" w:cs="Times New Roman"/>
          <w:bCs/>
          <w:sz w:val="24"/>
          <w:szCs w:val="24"/>
          <w:lang w:val="sq-AL"/>
        </w:rPr>
        <w:t xml:space="preserve">veli i kesaj </w:t>
      </w:r>
      <w:r w:rsidR="00E32626" w:rsidRPr="00064350">
        <w:rPr>
          <w:rFonts w:ascii="Times New Roman" w:hAnsi="Times New Roman" w:cs="Times New Roman"/>
          <w:bCs/>
          <w:sz w:val="24"/>
          <w:szCs w:val="24"/>
          <w:lang w:val="sq-AL"/>
        </w:rPr>
        <w:t xml:space="preserve">takse </w:t>
      </w:r>
      <w:r w:rsidR="00113EFC" w:rsidRPr="00064350">
        <w:rPr>
          <w:rFonts w:ascii="Times New Roman" w:hAnsi="Times New Roman" w:cs="Times New Roman"/>
          <w:bCs/>
          <w:sz w:val="24"/>
          <w:szCs w:val="24"/>
          <w:lang w:val="sq-AL"/>
        </w:rPr>
        <w:t>eshte</w:t>
      </w:r>
      <w:r w:rsidRPr="00064350">
        <w:rPr>
          <w:rFonts w:ascii="Times New Roman" w:hAnsi="Times New Roman" w:cs="Times New Roman"/>
          <w:bCs/>
          <w:sz w:val="24"/>
          <w:szCs w:val="24"/>
          <w:lang w:val="sq-AL"/>
        </w:rPr>
        <w:t>, per arsye te zhvillimit te infrastruktures se kanaleve kabllore nentokesore</w:t>
      </w:r>
      <w:r w:rsidR="004D3552" w:rsidRPr="00064350">
        <w:rPr>
          <w:rFonts w:ascii="Times New Roman" w:hAnsi="Times New Roman" w:cs="Times New Roman"/>
          <w:bCs/>
          <w:sz w:val="24"/>
          <w:szCs w:val="24"/>
          <w:lang w:val="sq-AL"/>
        </w:rPr>
        <w:t>, si dhe shtimit te kerkesave nga operatoret ekonomik, ku si rezultat i nderhyrjeve ne sistemin e infrastruktures publike per shtrirjen dhe ndertimin e rrjeteve kabllore, ka nje rritje te kostos se sherbimit te mirembajtjes per shkak te demtimit te rrugeve, shesheve, trotuareve, etj.</w:t>
      </w:r>
    </w:p>
    <w:p w:rsidR="000E5D52" w:rsidRPr="00064350" w:rsidRDefault="000E5D52" w:rsidP="00097CD5">
      <w:pPr>
        <w:spacing w:after="0" w:line="288" w:lineRule="auto"/>
        <w:jc w:val="both"/>
        <w:rPr>
          <w:rFonts w:ascii="Times New Roman" w:hAnsi="Times New Roman" w:cs="Times New Roman"/>
          <w:b/>
          <w:bCs/>
          <w:sz w:val="12"/>
          <w:szCs w:val="24"/>
          <w:lang w:val="sq-AL"/>
        </w:rPr>
      </w:pPr>
    </w:p>
    <w:p w:rsidR="00493747" w:rsidRPr="00064350" w:rsidRDefault="00493747" w:rsidP="00097CD5">
      <w:pPr>
        <w:spacing w:after="0" w:line="288" w:lineRule="auto"/>
        <w:jc w:val="both"/>
        <w:rPr>
          <w:rFonts w:ascii="Times New Roman" w:hAnsi="Times New Roman" w:cs="Times New Roman"/>
          <w:b/>
          <w:bCs/>
          <w:sz w:val="24"/>
          <w:szCs w:val="24"/>
          <w:lang w:val="sq-AL"/>
        </w:rPr>
      </w:pPr>
      <w:r w:rsidRPr="00064350">
        <w:rPr>
          <w:rFonts w:ascii="Times New Roman" w:hAnsi="Times New Roman" w:cs="Times New Roman"/>
          <w:b/>
          <w:bCs/>
          <w:sz w:val="24"/>
          <w:szCs w:val="24"/>
          <w:lang w:val="sq-AL"/>
        </w:rPr>
        <w:t>II.TARIFAT VENDORE</w:t>
      </w:r>
    </w:p>
    <w:p w:rsidR="00493747" w:rsidRPr="00064350" w:rsidRDefault="00493747" w:rsidP="00097CD5">
      <w:pPr>
        <w:spacing w:after="0" w:line="288" w:lineRule="auto"/>
        <w:jc w:val="both"/>
        <w:rPr>
          <w:rFonts w:ascii="Times New Roman" w:hAnsi="Times New Roman" w:cs="Times New Roman"/>
          <w:b/>
          <w:bCs/>
          <w:sz w:val="6"/>
          <w:szCs w:val="24"/>
          <w:lang w:val="sq-AL"/>
        </w:rPr>
      </w:pPr>
    </w:p>
    <w:p w:rsidR="00493747" w:rsidRPr="00064350" w:rsidRDefault="00493747" w:rsidP="00097CD5">
      <w:p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“Tarifë vendore” është një pagesë që një individ, person fizik apo juridik bën në shkëmbim të një shërbimi specifik të marrë, të mirë publike specifike të përdorur apo të drejte të dhënë nga njësia e vetëqeverisjes vendore.</w:t>
      </w:r>
    </w:p>
    <w:p w:rsidR="006433C1" w:rsidRPr="00064350" w:rsidRDefault="000A560F" w:rsidP="000A560F">
      <w:p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 xml:space="preserve">Sipas nenit 5 te ligjit </w:t>
      </w:r>
      <w:r w:rsidR="00C664FA" w:rsidRPr="00064350">
        <w:rPr>
          <w:rFonts w:ascii="Times New Roman" w:hAnsi="Times New Roman" w:cs="Times New Roman"/>
          <w:bCs/>
          <w:sz w:val="24"/>
          <w:szCs w:val="24"/>
          <w:lang w:val="sq-AL"/>
        </w:rPr>
        <w:t>N</w:t>
      </w:r>
      <w:r w:rsidRPr="00064350">
        <w:rPr>
          <w:rFonts w:ascii="Times New Roman" w:hAnsi="Times New Roman" w:cs="Times New Roman"/>
          <w:bCs/>
          <w:sz w:val="24"/>
          <w:szCs w:val="24"/>
          <w:lang w:val="sq-AL"/>
        </w:rPr>
        <w:t>r.10</w:t>
      </w:r>
      <w:r w:rsidR="00E00D19" w:rsidRPr="00064350">
        <w:rPr>
          <w:rFonts w:ascii="Times New Roman" w:hAnsi="Times New Roman" w:cs="Times New Roman"/>
          <w:bCs/>
          <w:sz w:val="24"/>
          <w:szCs w:val="24"/>
          <w:lang w:val="sq-AL"/>
        </w:rPr>
        <w:t xml:space="preserve"> </w:t>
      </w:r>
      <w:r w:rsidRPr="00064350">
        <w:rPr>
          <w:rFonts w:ascii="Times New Roman" w:hAnsi="Times New Roman" w:cs="Times New Roman"/>
          <w:bCs/>
          <w:sz w:val="24"/>
          <w:szCs w:val="24"/>
          <w:lang w:val="sq-AL"/>
        </w:rPr>
        <w:t>117, datë 23.04.2009,</w:t>
      </w:r>
      <w:r w:rsidR="00E00D19" w:rsidRPr="00064350">
        <w:rPr>
          <w:rFonts w:ascii="Times New Roman" w:hAnsi="Times New Roman" w:cs="Times New Roman"/>
          <w:bCs/>
          <w:sz w:val="24"/>
          <w:szCs w:val="24"/>
          <w:lang w:val="sq-AL"/>
        </w:rPr>
        <w:t xml:space="preserve"> percaktohet se</w:t>
      </w:r>
      <w:r w:rsidR="00E00D19" w:rsidRPr="00064350">
        <w:rPr>
          <w:rFonts w:ascii="Times New Roman" w:hAnsi="Times New Roman" w:cs="Times New Roman"/>
          <w:bCs/>
          <w:i/>
          <w:sz w:val="24"/>
          <w:szCs w:val="24"/>
          <w:lang w:val="sq-AL"/>
        </w:rPr>
        <w:t>:</w:t>
      </w:r>
      <w:r w:rsidRPr="00064350">
        <w:rPr>
          <w:rFonts w:ascii="Times New Roman" w:hAnsi="Times New Roman" w:cs="Times New Roman"/>
          <w:bCs/>
          <w:i/>
          <w:sz w:val="24"/>
          <w:szCs w:val="24"/>
          <w:lang w:val="sq-AL"/>
        </w:rPr>
        <w:t xml:space="preserve"> </w:t>
      </w:r>
      <w:r w:rsidRPr="00064350">
        <w:rPr>
          <w:rFonts w:ascii="Times New Roman" w:hAnsi="Times New Roman" w:cs="Times New Roman"/>
          <w:bCs/>
          <w:i/>
          <w:iCs/>
          <w:sz w:val="24"/>
          <w:szCs w:val="24"/>
          <w:lang w:val="sq-AL"/>
        </w:rPr>
        <w:t>“Tarifat, vendosen dhe administrohen, në përputhje me ligjin</w:t>
      </w:r>
      <w:r w:rsidR="00C664FA" w:rsidRPr="00064350">
        <w:rPr>
          <w:rFonts w:ascii="Times New Roman" w:hAnsi="Times New Roman" w:cs="Times New Roman"/>
          <w:bCs/>
          <w:i/>
          <w:iCs/>
          <w:sz w:val="24"/>
          <w:szCs w:val="24"/>
          <w:lang w:val="sq-AL"/>
        </w:rPr>
        <w:t>”</w:t>
      </w:r>
      <w:r w:rsidRPr="00064350">
        <w:rPr>
          <w:rFonts w:ascii="Times New Roman" w:hAnsi="Times New Roman" w:cs="Times New Roman"/>
          <w:bCs/>
          <w:sz w:val="24"/>
          <w:szCs w:val="24"/>
          <w:lang w:val="sq-AL"/>
        </w:rPr>
        <w:t xml:space="preserve">. </w:t>
      </w:r>
    </w:p>
    <w:p w:rsidR="00493747" w:rsidRPr="00064350" w:rsidRDefault="000A560F" w:rsidP="000A560F">
      <w:pPr>
        <w:spacing w:after="0" w:line="288" w:lineRule="auto"/>
        <w:jc w:val="both"/>
        <w:rPr>
          <w:rFonts w:ascii="Times New Roman" w:hAnsi="Times New Roman" w:cs="Times New Roman"/>
          <w:bCs/>
          <w:i/>
          <w:iCs/>
          <w:sz w:val="24"/>
          <w:szCs w:val="24"/>
          <w:lang w:val="sq-AL"/>
        </w:rPr>
      </w:pPr>
      <w:r w:rsidRPr="00064350">
        <w:rPr>
          <w:rFonts w:ascii="Times New Roman" w:hAnsi="Times New Roman" w:cs="Times New Roman"/>
          <w:bCs/>
          <w:iCs/>
          <w:sz w:val="24"/>
          <w:szCs w:val="24"/>
          <w:lang w:val="sq-AL"/>
        </w:rPr>
        <w:t xml:space="preserve">Këshilli i </w:t>
      </w:r>
      <w:r w:rsidR="00C664FA" w:rsidRPr="00064350">
        <w:rPr>
          <w:rFonts w:ascii="Times New Roman" w:hAnsi="Times New Roman" w:cs="Times New Roman"/>
          <w:bCs/>
          <w:iCs/>
          <w:sz w:val="24"/>
          <w:szCs w:val="24"/>
          <w:lang w:val="sq-AL"/>
        </w:rPr>
        <w:t>NJQV</w:t>
      </w:r>
      <w:r w:rsidRPr="00064350">
        <w:rPr>
          <w:rFonts w:ascii="Times New Roman" w:hAnsi="Times New Roman" w:cs="Times New Roman"/>
          <w:bCs/>
          <w:iCs/>
          <w:sz w:val="24"/>
          <w:szCs w:val="24"/>
          <w:lang w:val="sq-AL"/>
        </w:rPr>
        <w:t>-së, vendos për llojet e tarifave, nivelin, rregullat bazë për administrimin dhe mbledhjen e tyre, si dhe përcaktojnë nëse tarifat do të mblidhen nga vetë strukturat bashkiake, apo nga një agjent</w:t>
      </w:r>
      <w:r w:rsidR="00A913E1" w:rsidRPr="00064350">
        <w:rPr>
          <w:rFonts w:ascii="Times New Roman" w:hAnsi="Times New Roman" w:cs="Times New Roman"/>
          <w:bCs/>
          <w:i/>
          <w:iCs/>
          <w:sz w:val="24"/>
          <w:szCs w:val="24"/>
          <w:lang w:val="sq-AL"/>
        </w:rPr>
        <w:t>,</w:t>
      </w:r>
    </w:p>
    <w:p w:rsidR="001B5366" w:rsidRPr="00064350" w:rsidRDefault="001B5366" w:rsidP="00C916F7">
      <w:pPr>
        <w:spacing w:after="0" w:line="288" w:lineRule="auto"/>
        <w:jc w:val="both"/>
        <w:rPr>
          <w:rFonts w:ascii="Times New Roman" w:hAnsi="Times New Roman" w:cs="Times New Roman"/>
          <w:bCs/>
          <w:sz w:val="24"/>
          <w:szCs w:val="24"/>
          <w:lang w:val="sq-AL"/>
        </w:rPr>
      </w:pPr>
    </w:p>
    <w:p w:rsidR="00C16496" w:rsidRPr="00064350" w:rsidRDefault="00C16496" w:rsidP="00C916F7">
      <w:pPr>
        <w:spacing w:after="0" w:line="288" w:lineRule="auto"/>
        <w:jc w:val="both"/>
        <w:rPr>
          <w:rFonts w:ascii="Times New Roman" w:hAnsi="Times New Roman" w:cs="Times New Roman"/>
          <w:bCs/>
          <w:sz w:val="24"/>
          <w:szCs w:val="24"/>
          <w:lang w:val="sq-AL"/>
        </w:rPr>
      </w:pPr>
    </w:p>
    <w:p w:rsidR="00C16496" w:rsidRPr="00064350" w:rsidRDefault="00C16496" w:rsidP="00C916F7">
      <w:pPr>
        <w:spacing w:after="0" w:line="288" w:lineRule="auto"/>
        <w:jc w:val="both"/>
        <w:rPr>
          <w:rFonts w:ascii="Times New Roman" w:hAnsi="Times New Roman" w:cs="Times New Roman"/>
          <w:bCs/>
          <w:sz w:val="24"/>
          <w:szCs w:val="24"/>
          <w:lang w:val="sq-AL"/>
        </w:rPr>
      </w:pPr>
    </w:p>
    <w:p w:rsidR="00C16496" w:rsidRPr="00064350" w:rsidRDefault="00C16496" w:rsidP="00C916F7">
      <w:pPr>
        <w:spacing w:after="0" w:line="288" w:lineRule="auto"/>
        <w:jc w:val="both"/>
        <w:rPr>
          <w:rFonts w:ascii="Times New Roman" w:hAnsi="Times New Roman" w:cs="Times New Roman"/>
          <w:bCs/>
          <w:sz w:val="24"/>
          <w:szCs w:val="24"/>
          <w:lang w:val="sq-AL"/>
        </w:rPr>
      </w:pPr>
    </w:p>
    <w:p w:rsidR="008E4EF3" w:rsidRDefault="00C916F7" w:rsidP="00C916F7">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bCs/>
          <w:sz w:val="24"/>
          <w:szCs w:val="24"/>
          <w:lang w:val="sq-AL"/>
        </w:rPr>
        <w:t>1.Siç u shprehem me siper,</w:t>
      </w:r>
      <w:r w:rsidR="00CD12AF" w:rsidRPr="00064350">
        <w:rPr>
          <w:rFonts w:ascii="Times New Roman" w:hAnsi="Times New Roman" w:cs="Times New Roman"/>
          <w:bCs/>
          <w:sz w:val="24"/>
          <w:szCs w:val="24"/>
          <w:lang w:val="sq-AL"/>
        </w:rPr>
        <w:t xml:space="preserve"> </w:t>
      </w:r>
      <w:r w:rsidRPr="00064350">
        <w:rPr>
          <w:rFonts w:ascii="Times New Roman" w:hAnsi="Times New Roman" w:cs="Times New Roman"/>
          <w:bCs/>
          <w:sz w:val="24"/>
          <w:szCs w:val="24"/>
          <w:lang w:val="sq-AL"/>
        </w:rPr>
        <w:t xml:space="preserve">ne Paketen Fiskale per vitin 2026 ka ndryshime te nivelit te tarifes se </w:t>
      </w:r>
      <w:r w:rsidR="00EB63E7">
        <w:rPr>
          <w:rFonts w:ascii="Times New Roman" w:hAnsi="Times New Roman" w:cs="Times New Roman"/>
          <w:bCs/>
          <w:sz w:val="24"/>
          <w:szCs w:val="24"/>
          <w:lang w:val="sq-AL"/>
        </w:rPr>
        <w:t xml:space="preserve">pastrimit dhe </w:t>
      </w:r>
      <w:r w:rsidR="00CD12AF" w:rsidRPr="00064350">
        <w:rPr>
          <w:rFonts w:ascii="Times New Roman" w:hAnsi="Times New Roman" w:cs="Times New Roman"/>
          <w:bCs/>
          <w:sz w:val="24"/>
          <w:szCs w:val="24"/>
          <w:lang w:val="sq-AL"/>
        </w:rPr>
        <w:t>ndriqim</w:t>
      </w:r>
      <w:r w:rsidR="00EB63E7">
        <w:rPr>
          <w:rFonts w:ascii="Times New Roman" w:hAnsi="Times New Roman" w:cs="Times New Roman"/>
          <w:bCs/>
          <w:sz w:val="24"/>
          <w:szCs w:val="24"/>
          <w:lang w:val="sq-AL"/>
        </w:rPr>
        <w:t>it</w:t>
      </w:r>
      <w:r w:rsidRPr="00064350">
        <w:rPr>
          <w:rFonts w:ascii="Times New Roman" w:hAnsi="Times New Roman" w:cs="Times New Roman"/>
          <w:bCs/>
          <w:sz w:val="24"/>
          <w:szCs w:val="24"/>
          <w:lang w:val="sq-AL"/>
        </w:rPr>
        <w:t xml:space="preserve"> per familjare </w:t>
      </w:r>
      <w:r w:rsidRPr="00064350">
        <w:rPr>
          <w:rFonts w:ascii="Times New Roman" w:hAnsi="Times New Roman" w:cs="Times New Roman"/>
          <w:sz w:val="24"/>
          <w:szCs w:val="24"/>
          <w:lang w:val="sq-AL"/>
        </w:rPr>
        <w:t>n</w:t>
      </w:r>
      <w:r w:rsidR="00E7480C" w:rsidRPr="00064350">
        <w:rPr>
          <w:rFonts w:ascii="Times New Roman" w:hAnsi="Times New Roman" w:cs="Times New Roman"/>
          <w:sz w:val="24"/>
          <w:szCs w:val="24"/>
          <w:lang w:val="sq-AL"/>
        </w:rPr>
        <w:t>e Njesine Administrative Kukes</w:t>
      </w:r>
      <w:r w:rsidRPr="00064350">
        <w:rPr>
          <w:rFonts w:ascii="Times New Roman" w:hAnsi="Times New Roman" w:cs="Times New Roman"/>
          <w:sz w:val="24"/>
          <w:szCs w:val="24"/>
          <w:lang w:val="sq-AL"/>
        </w:rPr>
        <w:t xml:space="preserve"> dhe ne Njesite Administrative </w:t>
      </w:r>
      <w:r w:rsidR="00CD12AF" w:rsidRPr="00064350">
        <w:rPr>
          <w:rFonts w:ascii="Times New Roman" w:hAnsi="Times New Roman" w:cs="Times New Roman"/>
          <w:sz w:val="24"/>
          <w:szCs w:val="24"/>
          <w:lang w:val="sq-AL"/>
        </w:rPr>
        <w:t>Bicaj, Shtiqen</w:t>
      </w:r>
      <w:r w:rsidR="00EB7FA8" w:rsidRPr="00064350">
        <w:rPr>
          <w:rFonts w:ascii="Times New Roman" w:hAnsi="Times New Roman" w:cs="Times New Roman"/>
          <w:sz w:val="24"/>
          <w:szCs w:val="24"/>
          <w:lang w:val="sq-AL"/>
        </w:rPr>
        <w:t>,</w:t>
      </w:r>
      <w:r w:rsidR="00CD12AF" w:rsidRPr="00064350">
        <w:rPr>
          <w:rFonts w:ascii="Times New Roman" w:hAnsi="Times New Roman" w:cs="Times New Roman"/>
          <w:sz w:val="24"/>
          <w:szCs w:val="24"/>
          <w:lang w:val="sq-AL"/>
        </w:rPr>
        <w:t xml:space="preserve"> </w:t>
      </w:r>
      <w:r w:rsidR="00EB7FA8" w:rsidRPr="00064350">
        <w:rPr>
          <w:rFonts w:ascii="Times New Roman" w:hAnsi="Times New Roman" w:cs="Times New Roman"/>
          <w:sz w:val="24"/>
          <w:szCs w:val="24"/>
          <w:lang w:val="sq-AL"/>
        </w:rPr>
        <w:t>Terthore dhe Kolsh,</w:t>
      </w:r>
      <w:r w:rsidR="00CD12AF" w:rsidRPr="00064350">
        <w:rPr>
          <w:rFonts w:ascii="Times New Roman" w:hAnsi="Times New Roman" w:cs="Times New Roman"/>
          <w:sz w:val="24"/>
          <w:szCs w:val="24"/>
          <w:lang w:val="sq-AL"/>
        </w:rPr>
        <w:t xml:space="preserve"> </w:t>
      </w:r>
      <w:r w:rsidR="0069427D" w:rsidRPr="00064350">
        <w:rPr>
          <w:rFonts w:ascii="Times New Roman" w:hAnsi="Times New Roman" w:cs="Times New Roman"/>
          <w:sz w:val="24"/>
          <w:szCs w:val="24"/>
          <w:lang w:val="sq-AL"/>
        </w:rPr>
        <w:t xml:space="preserve">te takses se nderteses familjare dhe biznes </w:t>
      </w:r>
      <w:r w:rsidR="008227E7" w:rsidRPr="00064350">
        <w:rPr>
          <w:rFonts w:ascii="Times New Roman" w:hAnsi="Times New Roman" w:cs="Times New Roman"/>
          <w:sz w:val="24"/>
          <w:szCs w:val="24"/>
          <w:lang w:val="sq-AL"/>
        </w:rPr>
        <w:t>ne t</w:t>
      </w:r>
      <w:r w:rsidR="006D4537" w:rsidRPr="00064350">
        <w:rPr>
          <w:rFonts w:ascii="Times New Roman" w:hAnsi="Times New Roman" w:cs="Times New Roman"/>
          <w:sz w:val="24"/>
          <w:szCs w:val="24"/>
          <w:lang w:val="sq-AL"/>
        </w:rPr>
        <w:t>e gjitha Njesit</w:t>
      </w:r>
      <w:r w:rsidR="002F5AEF">
        <w:rPr>
          <w:rFonts w:ascii="Times New Roman" w:hAnsi="Times New Roman" w:cs="Times New Roman"/>
          <w:sz w:val="24"/>
          <w:szCs w:val="24"/>
          <w:lang w:val="sq-AL"/>
        </w:rPr>
        <w:t>e Administrative dhe eshte pergjysmuar</w:t>
      </w:r>
      <w:r w:rsidR="006D4537" w:rsidRPr="00064350">
        <w:rPr>
          <w:rFonts w:ascii="Times New Roman" w:hAnsi="Times New Roman" w:cs="Times New Roman"/>
          <w:sz w:val="24"/>
          <w:szCs w:val="24"/>
          <w:lang w:val="sq-AL"/>
        </w:rPr>
        <w:t xml:space="preserve"> tarifa per mbrojtjen dhe permiresimin e mjedisit per subjektet Hidroenergjitike/per mega.</w:t>
      </w:r>
    </w:p>
    <w:p w:rsidR="009A5659" w:rsidRPr="002F5AEF" w:rsidRDefault="009A5659" w:rsidP="009A5659">
      <w:pPr>
        <w:spacing w:after="0" w:line="288" w:lineRule="auto"/>
        <w:jc w:val="both"/>
        <w:rPr>
          <w:rFonts w:ascii="Times New Roman" w:hAnsi="Times New Roman" w:cs="Times New Roman"/>
          <w:b/>
          <w:sz w:val="24"/>
          <w:szCs w:val="24"/>
          <w:lang w:val="sq-AL"/>
        </w:rPr>
      </w:pPr>
      <w:r w:rsidRPr="00064350">
        <w:rPr>
          <w:rFonts w:ascii="Times New Roman" w:hAnsi="Times New Roman" w:cs="Times New Roman"/>
          <w:b/>
          <w:sz w:val="44"/>
          <w:szCs w:val="44"/>
          <w:lang w:val="sq-AL"/>
        </w:rPr>
        <w:t xml:space="preserve">. </w:t>
      </w:r>
      <w:r>
        <w:rPr>
          <w:rFonts w:ascii="Times New Roman" w:hAnsi="Times New Roman" w:cs="Times New Roman"/>
          <w:b/>
          <w:sz w:val="24"/>
          <w:szCs w:val="24"/>
          <w:lang w:val="sq-AL"/>
        </w:rPr>
        <w:t>Tarifa per mbrojtjen dhe permiresimin e mjedisit per subjektet Hidroenergji</w:t>
      </w:r>
      <w:r w:rsidR="00B66DB7">
        <w:rPr>
          <w:rFonts w:ascii="Times New Roman" w:hAnsi="Times New Roman" w:cs="Times New Roman"/>
          <w:b/>
          <w:sz w:val="24"/>
          <w:szCs w:val="24"/>
          <w:lang w:val="sq-AL"/>
        </w:rPr>
        <w:t xml:space="preserve">tike/per mega </w:t>
      </w:r>
      <w:r w:rsidR="00800490">
        <w:rPr>
          <w:rFonts w:ascii="Times New Roman" w:hAnsi="Times New Roman" w:cs="Times New Roman"/>
          <w:b/>
          <w:sz w:val="24"/>
          <w:szCs w:val="24"/>
          <w:lang w:val="sq-AL"/>
        </w:rPr>
        <w:t>propozojme qe te pergjysmohet</w:t>
      </w:r>
      <w:r w:rsidR="00B66DB7">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nga 400.000 leke/mega/vit </w:t>
      </w:r>
      <w:r w:rsidR="006E4ABF">
        <w:rPr>
          <w:rFonts w:ascii="Times New Roman" w:hAnsi="Times New Roman" w:cs="Times New Roman"/>
          <w:b/>
          <w:sz w:val="24"/>
          <w:szCs w:val="24"/>
          <w:lang w:val="sq-AL"/>
        </w:rPr>
        <w:t>te behet</w:t>
      </w:r>
      <w:r w:rsidR="00AF7398">
        <w:rPr>
          <w:rFonts w:ascii="Times New Roman" w:hAnsi="Times New Roman" w:cs="Times New Roman"/>
          <w:b/>
          <w:sz w:val="24"/>
          <w:szCs w:val="24"/>
          <w:lang w:val="sq-AL"/>
        </w:rPr>
        <w:t xml:space="preserve"> 3</w:t>
      </w:r>
      <w:r>
        <w:rPr>
          <w:rFonts w:ascii="Times New Roman" w:hAnsi="Times New Roman" w:cs="Times New Roman"/>
          <w:b/>
          <w:sz w:val="24"/>
          <w:szCs w:val="24"/>
          <w:lang w:val="sq-AL"/>
        </w:rPr>
        <w:t>00.000 leke/mega/vit.</w:t>
      </w:r>
    </w:p>
    <w:p w:rsidR="00C916F7" w:rsidRPr="00064350" w:rsidRDefault="001B5366" w:rsidP="00C916F7">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b/>
          <w:sz w:val="44"/>
          <w:szCs w:val="44"/>
          <w:lang w:val="sq-AL"/>
        </w:rPr>
        <w:t>.</w:t>
      </w:r>
      <w:r w:rsidR="00EB3DFC">
        <w:rPr>
          <w:rFonts w:ascii="Times New Roman" w:hAnsi="Times New Roman" w:cs="Times New Roman"/>
          <w:b/>
          <w:sz w:val="24"/>
          <w:szCs w:val="24"/>
          <w:lang w:val="sq-AL"/>
        </w:rPr>
        <w:t xml:space="preserve"> </w:t>
      </w:r>
      <w:r w:rsidR="00616554" w:rsidRPr="00064350">
        <w:rPr>
          <w:rFonts w:ascii="Times New Roman" w:hAnsi="Times New Roman" w:cs="Times New Roman"/>
          <w:b/>
          <w:sz w:val="24"/>
          <w:szCs w:val="24"/>
          <w:lang w:val="sq-AL"/>
        </w:rPr>
        <w:t>Tarifa Pastrimit</w:t>
      </w:r>
      <w:r w:rsidR="0025472D" w:rsidRPr="00064350">
        <w:rPr>
          <w:rFonts w:ascii="Times New Roman" w:hAnsi="Times New Roman" w:cs="Times New Roman"/>
          <w:b/>
          <w:sz w:val="24"/>
          <w:szCs w:val="24"/>
          <w:lang w:val="sq-AL"/>
        </w:rPr>
        <w:t xml:space="preserve"> familjare</w:t>
      </w:r>
      <w:r w:rsidR="00616554" w:rsidRPr="00064350">
        <w:rPr>
          <w:rFonts w:ascii="Times New Roman" w:hAnsi="Times New Roman" w:cs="Times New Roman"/>
          <w:b/>
          <w:sz w:val="24"/>
          <w:szCs w:val="24"/>
          <w:lang w:val="sq-AL"/>
        </w:rPr>
        <w:t xml:space="preserve"> ne Njesine Administrative Kukes ishte 700 lekë/vit dhe</w:t>
      </w:r>
      <w:r w:rsidR="004C6867">
        <w:rPr>
          <w:rFonts w:ascii="Times New Roman" w:hAnsi="Times New Roman" w:cs="Times New Roman"/>
          <w:b/>
          <w:sz w:val="24"/>
          <w:szCs w:val="24"/>
          <w:lang w:val="sq-AL"/>
        </w:rPr>
        <w:t xml:space="preserve"> propozojme</w:t>
      </w:r>
      <w:r w:rsidR="00FC621E">
        <w:rPr>
          <w:rFonts w:ascii="Times New Roman" w:hAnsi="Times New Roman" w:cs="Times New Roman"/>
          <w:b/>
          <w:sz w:val="24"/>
          <w:szCs w:val="24"/>
          <w:lang w:val="sq-AL"/>
        </w:rPr>
        <w:t xml:space="preserve"> te</w:t>
      </w:r>
      <w:r w:rsidR="00616554" w:rsidRPr="00064350">
        <w:rPr>
          <w:rFonts w:ascii="Times New Roman" w:hAnsi="Times New Roman" w:cs="Times New Roman"/>
          <w:b/>
          <w:sz w:val="24"/>
          <w:szCs w:val="24"/>
          <w:lang w:val="sq-AL"/>
        </w:rPr>
        <w:t xml:space="preserve"> behet 900 lekë/vit.</w:t>
      </w:r>
    </w:p>
    <w:p w:rsidR="00616554" w:rsidRDefault="00616554" w:rsidP="00616554">
      <w:pPr>
        <w:spacing w:after="0" w:line="288" w:lineRule="auto"/>
        <w:jc w:val="both"/>
        <w:rPr>
          <w:rFonts w:ascii="Times New Roman" w:hAnsi="Times New Roman" w:cs="Times New Roman"/>
          <w:b/>
          <w:sz w:val="24"/>
          <w:szCs w:val="24"/>
          <w:lang w:val="sq-AL"/>
        </w:rPr>
      </w:pPr>
      <w:r w:rsidRPr="00064350">
        <w:rPr>
          <w:rFonts w:ascii="Times New Roman" w:hAnsi="Times New Roman" w:cs="Times New Roman"/>
          <w:b/>
          <w:sz w:val="44"/>
          <w:szCs w:val="44"/>
          <w:lang w:val="sq-AL"/>
        </w:rPr>
        <w:t xml:space="preserve">. </w:t>
      </w:r>
      <w:r w:rsidRPr="00064350">
        <w:rPr>
          <w:rFonts w:ascii="Times New Roman" w:hAnsi="Times New Roman" w:cs="Times New Roman"/>
          <w:b/>
          <w:sz w:val="24"/>
          <w:szCs w:val="24"/>
          <w:lang w:val="sq-AL"/>
        </w:rPr>
        <w:t xml:space="preserve">Tarifa Pastrimit </w:t>
      </w:r>
      <w:r w:rsidR="0025472D" w:rsidRPr="00064350">
        <w:rPr>
          <w:rFonts w:ascii="Times New Roman" w:hAnsi="Times New Roman" w:cs="Times New Roman"/>
          <w:b/>
          <w:sz w:val="24"/>
          <w:szCs w:val="24"/>
          <w:lang w:val="sq-AL"/>
        </w:rPr>
        <w:t xml:space="preserve">familjare </w:t>
      </w:r>
      <w:r w:rsidRPr="00064350">
        <w:rPr>
          <w:rFonts w:ascii="Times New Roman" w:hAnsi="Times New Roman" w:cs="Times New Roman"/>
          <w:b/>
          <w:sz w:val="24"/>
          <w:szCs w:val="24"/>
          <w:lang w:val="sq-AL"/>
        </w:rPr>
        <w:t>ne Njesite Administrative Bicaj,</w:t>
      </w:r>
      <w:r w:rsidR="007F476B" w:rsidRPr="00064350">
        <w:rPr>
          <w:rFonts w:ascii="Times New Roman" w:hAnsi="Times New Roman" w:cs="Times New Roman"/>
          <w:b/>
          <w:sz w:val="24"/>
          <w:szCs w:val="24"/>
          <w:lang w:val="sq-AL"/>
        </w:rPr>
        <w:t xml:space="preserve"> </w:t>
      </w:r>
      <w:r w:rsidRPr="00064350">
        <w:rPr>
          <w:rFonts w:ascii="Times New Roman" w:hAnsi="Times New Roman" w:cs="Times New Roman"/>
          <w:b/>
          <w:sz w:val="24"/>
          <w:szCs w:val="24"/>
          <w:lang w:val="sq-AL"/>
        </w:rPr>
        <w:t>Shtiqen,</w:t>
      </w:r>
      <w:r w:rsidR="007F476B" w:rsidRPr="00064350">
        <w:rPr>
          <w:rFonts w:ascii="Times New Roman" w:hAnsi="Times New Roman" w:cs="Times New Roman"/>
          <w:b/>
          <w:sz w:val="24"/>
          <w:szCs w:val="24"/>
          <w:lang w:val="sq-AL"/>
        </w:rPr>
        <w:t xml:space="preserve"> </w:t>
      </w:r>
      <w:r w:rsidRPr="00064350">
        <w:rPr>
          <w:rFonts w:ascii="Times New Roman" w:hAnsi="Times New Roman" w:cs="Times New Roman"/>
          <w:b/>
          <w:sz w:val="24"/>
          <w:szCs w:val="24"/>
          <w:lang w:val="sq-AL"/>
        </w:rPr>
        <w:t>Terthore,</w:t>
      </w:r>
      <w:r w:rsidR="007F476B" w:rsidRPr="00064350">
        <w:rPr>
          <w:rFonts w:ascii="Times New Roman" w:hAnsi="Times New Roman" w:cs="Times New Roman"/>
          <w:b/>
          <w:sz w:val="24"/>
          <w:szCs w:val="24"/>
          <w:lang w:val="sq-AL"/>
        </w:rPr>
        <w:t xml:space="preserve"> </w:t>
      </w:r>
      <w:r w:rsidRPr="00064350">
        <w:rPr>
          <w:rFonts w:ascii="Times New Roman" w:hAnsi="Times New Roman" w:cs="Times New Roman"/>
          <w:b/>
          <w:sz w:val="24"/>
          <w:szCs w:val="24"/>
          <w:lang w:val="sq-AL"/>
        </w:rPr>
        <w:t xml:space="preserve">Kolsh ishte 350 lekë/vit dhe </w:t>
      </w:r>
      <w:r w:rsidR="004C6867">
        <w:rPr>
          <w:rFonts w:ascii="Times New Roman" w:hAnsi="Times New Roman" w:cs="Times New Roman"/>
          <w:b/>
          <w:sz w:val="24"/>
          <w:szCs w:val="24"/>
          <w:lang w:val="sq-AL"/>
        </w:rPr>
        <w:t>propozojme</w:t>
      </w:r>
      <w:r w:rsidR="00AB749C">
        <w:rPr>
          <w:rFonts w:ascii="Times New Roman" w:hAnsi="Times New Roman" w:cs="Times New Roman"/>
          <w:b/>
          <w:sz w:val="24"/>
          <w:szCs w:val="24"/>
          <w:lang w:val="sq-AL"/>
        </w:rPr>
        <w:t xml:space="preserve"> te </w:t>
      </w:r>
      <w:r w:rsidR="00124B09">
        <w:rPr>
          <w:rFonts w:ascii="Times New Roman" w:hAnsi="Times New Roman" w:cs="Times New Roman"/>
          <w:b/>
          <w:sz w:val="24"/>
          <w:szCs w:val="24"/>
          <w:lang w:val="sq-AL"/>
        </w:rPr>
        <w:t>behet 5</w:t>
      </w:r>
      <w:r w:rsidRPr="00064350">
        <w:rPr>
          <w:rFonts w:ascii="Times New Roman" w:hAnsi="Times New Roman" w:cs="Times New Roman"/>
          <w:b/>
          <w:sz w:val="24"/>
          <w:szCs w:val="24"/>
          <w:lang w:val="sq-AL"/>
        </w:rPr>
        <w:t>00 lekë/vit.</w:t>
      </w:r>
    </w:p>
    <w:p w:rsidR="00623733" w:rsidRPr="00064350" w:rsidRDefault="00623733" w:rsidP="00623733">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b/>
          <w:sz w:val="44"/>
          <w:szCs w:val="44"/>
          <w:lang w:val="sq-AL"/>
        </w:rPr>
        <w:t xml:space="preserve">. </w:t>
      </w:r>
      <w:r w:rsidR="00226FFE">
        <w:rPr>
          <w:rFonts w:ascii="Times New Roman" w:hAnsi="Times New Roman" w:cs="Times New Roman"/>
          <w:b/>
          <w:sz w:val="24"/>
          <w:szCs w:val="24"/>
          <w:lang w:val="sq-AL"/>
        </w:rPr>
        <w:t>Tarifa ndriçimi</w:t>
      </w:r>
      <w:r w:rsidRPr="00064350">
        <w:rPr>
          <w:rFonts w:ascii="Times New Roman" w:hAnsi="Times New Roman" w:cs="Times New Roman"/>
          <w:b/>
          <w:sz w:val="24"/>
          <w:szCs w:val="24"/>
          <w:lang w:val="sq-AL"/>
        </w:rPr>
        <w:t xml:space="preserve"> familjare ne Njesin</w:t>
      </w:r>
      <w:r w:rsidR="00D1649A">
        <w:rPr>
          <w:rFonts w:ascii="Times New Roman" w:hAnsi="Times New Roman" w:cs="Times New Roman"/>
          <w:b/>
          <w:sz w:val="24"/>
          <w:szCs w:val="24"/>
          <w:lang w:val="sq-AL"/>
        </w:rPr>
        <w:t>e Administrative Kukes ishte 2</w:t>
      </w:r>
      <w:r w:rsidR="00226FFE">
        <w:rPr>
          <w:rFonts w:ascii="Times New Roman" w:hAnsi="Times New Roman" w:cs="Times New Roman"/>
          <w:b/>
          <w:sz w:val="24"/>
          <w:szCs w:val="24"/>
          <w:lang w:val="sq-AL"/>
        </w:rPr>
        <w:t>00</w:t>
      </w:r>
      <w:r w:rsidR="00D1649A">
        <w:rPr>
          <w:rFonts w:ascii="Times New Roman" w:hAnsi="Times New Roman" w:cs="Times New Roman"/>
          <w:b/>
          <w:sz w:val="24"/>
          <w:szCs w:val="24"/>
          <w:lang w:val="sq-AL"/>
        </w:rPr>
        <w:t xml:space="preserve"> lekë/vit dhe</w:t>
      </w:r>
      <w:r w:rsidR="006A5928">
        <w:rPr>
          <w:rFonts w:ascii="Times New Roman" w:hAnsi="Times New Roman" w:cs="Times New Roman"/>
          <w:b/>
          <w:sz w:val="24"/>
          <w:szCs w:val="24"/>
          <w:lang w:val="sq-AL"/>
        </w:rPr>
        <w:t xml:space="preserve"> propozojme</w:t>
      </w:r>
      <w:r w:rsidR="00E22C18">
        <w:rPr>
          <w:rFonts w:ascii="Times New Roman" w:hAnsi="Times New Roman" w:cs="Times New Roman"/>
          <w:b/>
          <w:sz w:val="24"/>
          <w:szCs w:val="24"/>
          <w:lang w:val="sq-AL"/>
        </w:rPr>
        <w:t xml:space="preserve"> te</w:t>
      </w:r>
      <w:r w:rsidR="00D1649A">
        <w:rPr>
          <w:rFonts w:ascii="Times New Roman" w:hAnsi="Times New Roman" w:cs="Times New Roman"/>
          <w:b/>
          <w:sz w:val="24"/>
          <w:szCs w:val="24"/>
          <w:lang w:val="sq-AL"/>
        </w:rPr>
        <w:t xml:space="preserve"> behet </w:t>
      </w:r>
      <w:r w:rsidR="00124B09">
        <w:rPr>
          <w:rFonts w:ascii="Times New Roman" w:hAnsi="Times New Roman" w:cs="Times New Roman"/>
          <w:b/>
          <w:sz w:val="24"/>
          <w:szCs w:val="24"/>
          <w:lang w:val="sq-AL"/>
        </w:rPr>
        <w:t>5</w:t>
      </w:r>
      <w:r w:rsidRPr="00064350">
        <w:rPr>
          <w:rFonts w:ascii="Times New Roman" w:hAnsi="Times New Roman" w:cs="Times New Roman"/>
          <w:b/>
          <w:sz w:val="24"/>
          <w:szCs w:val="24"/>
          <w:lang w:val="sq-AL"/>
        </w:rPr>
        <w:t>00 lekë/vit.</w:t>
      </w:r>
    </w:p>
    <w:p w:rsidR="00623733" w:rsidRDefault="00623733" w:rsidP="00623733">
      <w:pPr>
        <w:spacing w:after="0" w:line="288" w:lineRule="auto"/>
        <w:jc w:val="both"/>
        <w:rPr>
          <w:rFonts w:ascii="Times New Roman" w:hAnsi="Times New Roman" w:cs="Times New Roman"/>
          <w:b/>
          <w:sz w:val="24"/>
          <w:szCs w:val="24"/>
          <w:lang w:val="sq-AL"/>
        </w:rPr>
      </w:pPr>
      <w:r w:rsidRPr="00064350">
        <w:rPr>
          <w:rFonts w:ascii="Times New Roman" w:hAnsi="Times New Roman" w:cs="Times New Roman"/>
          <w:b/>
          <w:sz w:val="44"/>
          <w:szCs w:val="44"/>
          <w:lang w:val="sq-AL"/>
        </w:rPr>
        <w:t xml:space="preserve">. </w:t>
      </w:r>
      <w:r w:rsidRPr="00064350">
        <w:rPr>
          <w:rFonts w:ascii="Times New Roman" w:hAnsi="Times New Roman" w:cs="Times New Roman"/>
          <w:b/>
          <w:sz w:val="24"/>
          <w:szCs w:val="24"/>
          <w:lang w:val="sq-AL"/>
        </w:rPr>
        <w:t xml:space="preserve">Tarifa </w:t>
      </w:r>
      <w:r w:rsidR="00085EA6">
        <w:rPr>
          <w:rFonts w:ascii="Times New Roman" w:hAnsi="Times New Roman" w:cs="Times New Roman"/>
          <w:b/>
          <w:sz w:val="24"/>
          <w:szCs w:val="24"/>
          <w:lang w:val="sq-AL"/>
        </w:rPr>
        <w:t>ndriçimi</w:t>
      </w:r>
      <w:r w:rsidRPr="00064350">
        <w:rPr>
          <w:rFonts w:ascii="Times New Roman" w:hAnsi="Times New Roman" w:cs="Times New Roman"/>
          <w:b/>
          <w:sz w:val="24"/>
          <w:szCs w:val="24"/>
          <w:lang w:val="sq-AL"/>
        </w:rPr>
        <w:t xml:space="preserve"> familjare ne Njesite Administrative Bicaj, Shtiqen, Terthore, Kols</w:t>
      </w:r>
      <w:r w:rsidR="00226FFE">
        <w:rPr>
          <w:rFonts w:ascii="Times New Roman" w:hAnsi="Times New Roman" w:cs="Times New Roman"/>
          <w:b/>
          <w:sz w:val="24"/>
          <w:szCs w:val="24"/>
          <w:lang w:val="sq-AL"/>
        </w:rPr>
        <w:t>h ishte 200 lekë/vit dhe</w:t>
      </w:r>
      <w:r w:rsidR="0038199E">
        <w:rPr>
          <w:rFonts w:ascii="Times New Roman" w:hAnsi="Times New Roman" w:cs="Times New Roman"/>
          <w:b/>
          <w:sz w:val="24"/>
          <w:szCs w:val="24"/>
          <w:lang w:val="sq-AL"/>
        </w:rPr>
        <w:t xml:space="preserve"> propozojme te</w:t>
      </w:r>
      <w:r w:rsidR="00226FFE">
        <w:rPr>
          <w:rFonts w:ascii="Times New Roman" w:hAnsi="Times New Roman" w:cs="Times New Roman"/>
          <w:b/>
          <w:sz w:val="24"/>
          <w:szCs w:val="24"/>
          <w:lang w:val="sq-AL"/>
        </w:rPr>
        <w:t xml:space="preserve"> behet 3</w:t>
      </w:r>
      <w:r w:rsidRPr="00064350">
        <w:rPr>
          <w:rFonts w:ascii="Times New Roman" w:hAnsi="Times New Roman" w:cs="Times New Roman"/>
          <w:b/>
          <w:sz w:val="24"/>
          <w:szCs w:val="24"/>
          <w:lang w:val="sq-AL"/>
        </w:rPr>
        <w:t>00 lekë/vit.</w:t>
      </w:r>
    </w:p>
    <w:p w:rsidR="006A62F7" w:rsidRPr="00064350" w:rsidRDefault="006A62F7" w:rsidP="006A62F7">
      <w:pPr>
        <w:spacing w:after="0" w:line="288" w:lineRule="auto"/>
        <w:jc w:val="both"/>
        <w:rPr>
          <w:rFonts w:ascii="Times New Roman" w:hAnsi="Times New Roman" w:cs="Times New Roman"/>
          <w:sz w:val="24"/>
          <w:szCs w:val="24"/>
          <w:lang w:val="sq-AL"/>
        </w:rPr>
      </w:pPr>
      <w:r w:rsidRPr="00064350">
        <w:rPr>
          <w:rFonts w:ascii="Times New Roman" w:hAnsi="Times New Roman" w:cs="Times New Roman"/>
          <w:b/>
          <w:sz w:val="44"/>
          <w:szCs w:val="44"/>
          <w:lang w:val="sq-AL"/>
        </w:rPr>
        <w:t>.</w:t>
      </w:r>
      <w:r w:rsidR="0038199E">
        <w:rPr>
          <w:rFonts w:ascii="Times New Roman" w:hAnsi="Times New Roman" w:cs="Times New Roman"/>
          <w:b/>
          <w:sz w:val="44"/>
          <w:szCs w:val="44"/>
          <w:lang w:val="sq-AL"/>
        </w:rPr>
        <w:t xml:space="preserve"> </w:t>
      </w:r>
      <w:r w:rsidR="00EB3DFC">
        <w:rPr>
          <w:rFonts w:ascii="Times New Roman" w:hAnsi="Times New Roman" w:cs="Times New Roman"/>
          <w:b/>
          <w:sz w:val="24"/>
          <w:szCs w:val="24"/>
          <w:lang w:val="sq-AL"/>
        </w:rPr>
        <w:t xml:space="preserve">Taksa </w:t>
      </w:r>
      <w:r w:rsidRPr="00064350">
        <w:rPr>
          <w:rFonts w:ascii="Times New Roman" w:hAnsi="Times New Roman" w:cs="Times New Roman"/>
          <w:b/>
          <w:sz w:val="24"/>
          <w:szCs w:val="24"/>
          <w:lang w:val="sq-AL"/>
        </w:rPr>
        <w:t xml:space="preserve">nderteses familjare ne te gjitha Njesite Administrative ishte 19 lekë/vit </w:t>
      </w:r>
      <w:r w:rsidR="0038199E">
        <w:rPr>
          <w:rFonts w:ascii="Times New Roman" w:hAnsi="Times New Roman" w:cs="Times New Roman"/>
          <w:b/>
          <w:sz w:val="24"/>
          <w:szCs w:val="24"/>
          <w:lang w:val="sq-AL"/>
        </w:rPr>
        <w:t>dhe propozojme te</w:t>
      </w:r>
      <w:r w:rsidR="00DD22C2">
        <w:rPr>
          <w:rFonts w:ascii="Times New Roman" w:hAnsi="Times New Roman" w:cs="Times New Roman"/>
          <w:b/>
          <w:sz w:val="24"/>
          <w:szCs w:val="24"/>
          <w:lang w:val="sq-AL"/>
        </w:rPr>
        <w:t xml:space="preserve"> behet 22</w:t>
      </w:r>
      <w:r w:rsidR="0038199E" w:rsidRPr="00064350">
        <w:rPr>
          <w:rFonts w:ascii="Times New Roman" w:hAnsi="Times New Roman" w:cs="Times New Roman"/>
          <w:b/>
          <w:sz w:val="24"/>
          <w:szCs w:val="24"/>
          <w:lang w:val="sq-AL"/>
        </w:rPr>
        <w:t xml:space="preserve"> lekë/vit.</w:t>
      </w:r>
      <w:r w:rsidRPr="00064350">
        <w:rPr>
          <w:rFonts w:ascii="Times New Roman" w:hAnsi="Times New Roman" w:cs="Times New Roman"/>
          <w:b/>
          <w:sz w:val="24"/>
          <w:szCs w:val="24"/>
          <w:lang w:val="sq-AL"/>
        </w:rPr>
        <w:t>.</w:t>
      </w:r>
    </w:p>
    <w:p w:rsidR="0069427D" w:rsidRDefault="006A62F7" w:rsidP="00C916F7">
      <w:pPr>
        <w:spacing w:after="0" w:line="288" w:lineRule="auto"/>
        <w:jc w:val="both"/>
        <w:rPr>
          <w:rFonts w:ascii="Times New Roman" w:hAnsi="Times New Roman" w:cs="Times New Roman"/>
          <w:b/>
          <w:sz w:val="24"/>
          <w:szCs w:val="24"/>
          <w:lang w:val="sq-AL"/>
        </w:rPr>
      </w:pPr>
      <w:r w:rsidRPr="00064350">
        <w:rPr>
          <w:rFonts w:ascii="Times New Roman" w:hAnsi="Times New Roman" w:cs="Times New Roman"/>
          <w:b/>
          <w:sz w:val="44"/>
          <w:szCs w:val="44"/>
          <w:lang w:val="sq-AL"/>
        </w:rPr>
        <w:t>.</w:t>
      </w:r>
      <w:r w:rsidR="00CD12AF" w:rsidRPr="00064350">
        <w:rPr>
          <w:rFonts w:ascii="Times New Roman" w:hAnsi="Times New Roman" w:cs="Times New Roman"/>
          <w:b/>
          <w:sz w:val="44"/>
          <w:szCs w:val="44"/>
          <w:lang w:val="sq-AL"/>
        </w:rPr>
        <w:t xml:space="preserve"> </w:t>
      </w:r>
      <w:r w:rsidRPr="00064350">
        <w:rPr>
          <w:rFonts w:ascii="Times New Roman" w:hAnsi="Times New Roman" w:cs="Times New Roman"/>
          <w:b/>
          <w:sz w:val="24"/>
          <w:szCs w:val="24"/>
          <w:lang w:val="sq-AL"/>
        </w:rPr>
        <w:t>Taksa nderteses biznes ne te gjitha Njesite Administrative ishte 113 lekë/vit dhe</w:t>
      </w:r>
      <w:r w:rsidR="0038199E">
        <w:rPr>
          <w:rFonts w:ascii="Times New Roman" w:hAnsi="Times New Roman" w:cs="Times New Roman"/>
          <w:b/>
          <w:sz w:val="24"/>
          <w:szCs w:val="24"/>
          <w:lang w:val="sq-AL"/>
        </w:rPr>
        <w:t xml:space="preserve"> propozojme te</w:t>
      </w:r>
      <w:r w:rsidRPr="00064350">
        <w:rPr>
          <w:rFonts w:ascii="Times New Roman" w:hAnsi="Times New Roman" w:cs="Times New Roman"/>
          <w:b/>
          <w:sz w:val="24"/>
          <w:szCs w:val="24"/>
          <w:lang w:val="sq-AL"/>
        </w:rPr>
        <w:t xml:space="preserve"> behet 125 lekë/vit.</w:t>
      </w:r>
    </w:p>
    <w:p w:rsidR="002F5AEF" w:rsidRPr="00064350" w:rsidRDefault="002F5AEF" w:rsidP="00C916F7">
      <w:pPr>
        <w:spacing w:after="0" w:line="288" w:lineRule="auto"/>
        <w:jc w:val="both"/>
        <w:rPr>
          <w:rFonts w:ascii="Times New Roman" w:hAnsi="Times New Roman" w:cs="Times New Roman"/>
          <w:sz w:val="24"/>
          <w:szCs w:val="24"/>
          <w:lang w:val="sq-AL"/>
        </w:rPr>
      </w:pPr>
    </w:p>
    <w:p w:rsidR="00FF5A2B" w:rsidRPr="00064350" w:rsidRDefault="00FF5A2B" w:rsidP="00097CD5">
      <w:pPr>
        <w:spacing w:after="0" w:line="288" w:lineRule="auto"/>
        <w:jc w:val="both"/>
        <w:rPr>
          <w:rFonts w:ascii="Times New Roman" w:hAnsi="Times New Roman" w:cs="Times New Roman"/>
          <w:bCs/>
          <w:sz w:val="24"/>
          <w:szCs w:val="24"/>
          <w:lang w:val="sq-AL"/>
        </w:rPr>
      </w:pPr>
    </w:p>
    <w:p w:rsidR="00F83994" w:rsidRPr="00064350" w:rsidRDefault="00A913E1" w:rsidP="00097CD5">
      <w:pPr>
        <w:spacing w:after="0" w:line="288" w:lineRule="auto"/>
        <w:jc w:val="both"/>
        <w:rPr>
          <w:rFonts w:ascii="Times New Roman" w:hAnsi="Times New Roman" w:cs="Times New Roman"/>
          <w:b/>
          <w:bCs/>
          <w:sz w:val="2"/>
          <w:szCs w:val="24"/>
          <w:lang w:val="sq-AL"/>
        </w:rPr>
      </w:pPr>
      <w:r w:rsidRPr="00064350">
        <w:rPr>
          <w:rFonts w:ascii="Times New Roman" w:hAnsi="Times New Roman" w:cs="Times New Roman"/>
          <w:bCs/>
          <w:sz w:val="24"/>
          <w:szCs w:val="24"/>
          <w:lang w:val="sq-AL"/>
        </w:rPr>
        <w:t xml:space="preserve"> </w:t>
      </w:r>
    </w:p>
    <w:p w:rsidR="00F83994" w:rsidRPr="00064350" w:rsidRDefault="00F002F5" w:rsidP="00097CD5">
      <w:pPr>
        <w:spacing w:after="0" w:line="288" w:lineRule="auto"/>
        <w:jc w:val="both"/>
        <w:rPr>
          <w:rFonts w:ascii="Times New Roman" w:eastAsia="Times New Roman" w:hAnsi="Times New Roman" w:cs="Times New Roman"/>
          <w:sz w:val="24"/>
          <w:szCs w:val="24"/>
          <w:lang w:val="sq-AL"/>
        </w:rPr>
      </w:pPr>
      <w:r w:rsidRPr="00064350">
        <w:rPr>
          <w:rFonts w:ascii="Times New Roman" w:hAnsi="Times New Roman" w:cs="Times New Roman"/>
          <w:bCs/>
          <w:sz w:val="24"/>
          <w:szCs w:val="24"/>
          <w:lang w:val="sq-AL"/>
        </w:rPr>
        <w:t xml:space="preserve">Keto tarifa jane vendosur ne perputhje me permbajtjen e nenit 17 te ligjit </w:t>
      </w:r>
      <w:r w:rsidRPr="00064350">
        <w:rPr>
          <w:rFonts w:ascii="Times New Roman" w:eastAsia="Times New Roman" w:hAnsi="Times New Roman" w:cs="Times New Roman"/>
          <w:sz w:val="24"/>
          <w:szCs w:val="24"/>
          <w:lang w:val="sq-AL"/>
        </w:rPr>
        <w:t>Nr.68/2017, te miratuar me date 27.04.2017 “Për financat e vetëqeverisjes vendore” qe shprehet se:</w:t>
      </w:r>
    </w:p>
    <w:p w:rsidR="00F002F5" w:rsidRPr="00064350" w:rsidRDefault="00F002F5" w:rsidP="00F002F5">
      <w:pPr>
        <w:pStyle w:val="ListParagraph"/>
        <w:numPr>
          <w:ilvl w:val="0"/>
          <w:numId w:val="28"/>
        </w:numPr>
        <w:spacing w:after="0" w:line="288" w:lineRule="auto"/>
        <w:jc w:val="both"/>
        <w:rPr>
          <w:rFonts w:ascii="Times New Roman" w:hAnsi="Times New Roman" w:cs="Times New Roman"/>
          <w:bCs/>
          <w:i/>
          <w:sz w:val="24"/>
          <w:szCs w:val="24"/>
          <w:lang w:val="sq-AL"/>
        </w:rPr>
      </w:pPr>
      <w:r w:rsidRPr="00064350">
        <w:rPr>
          <w:rFonts w:ascii="Times New Roman" w:hAnsi="Times New Roman" w:cs="Times New Roman"/>
          <w:bCs/>
          <w:i/>
          <w:sz w:val="24"/>
          <w:szCs w:val="24"/>
          <w:lang w:val="sq-AL"/>
        </w:rPr>
        <w:t>Njësitë e vetëqeverisjes vendore mund të vendosin tarifa për mbrojtjen dhe përmirësimin e mjedisit. Niveli i këtyre tarifave përcaktohet me vendim të këshillit të njësisë së vetëqeverisjes vendore dhe vendoset për individët, personat fizikë ose juridikë që ushtrojnë aktivitete, efekti i të cilave në mjedis është i qartë, i matshëm dhe i atribueshëm për aktivitetin në fjalë.</w:t>
      </w:r>
    </w:p>
    <w:p w:rsidR="00F83994" w:rsidRPr="00064350" w:rsidRDefault="00F83994" w:rsidP="00097CD5">
      <w:pPr>
        <w:spacing w:after="0" w:line="288" w:lineRule="auto"/>
        <w:jc w:val="both"/>
        <w:rPr>
          <w:rFonts w:ascii="Times New Roman" w:hAnsi="Times New Roman" w:cs="Times New Roman"/>
          <w:b/>
          <w:bCs/>
          <w:sz w:val="8"/>
          <w:szCs w:val="24"/>
          <w:lang w:val="sq-AL"/>
        </w:rPr>
      </w:pPr>
    </w:p>
    <w:p w:rsidR="00F83994" w:rsidRPr="00064350" w:rsidRDefault="006A5DC7" w:rsidP="00097CD5">
      <w:p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
          <w:bCs/>
          <w:sz w:val="24"/>
          <w:szCs w:val="24"/>
          <w:lang w:val="sq-AL"/>
        </w:rPr>
        <w:t>2.</w:t>
      </w:r>
      <w:r w:rsidRPr="00064350">
        <w:rPr>
          <w:rFonts w:ascii="Times New Roman" w:hAnsi="Times New Roman" w:cs="Times New Roman"/>
          <w:bCs/>
          <w:sz w:val="24"/>
          <w:szCs w:val="24"/>
          <w:lang w:val="sq-AL"/>
        </w:rPr>
        <w:t>Gjithashtu nuk ka ndryshim tek tarifat e percaktuara ne piken II.11. (Tarifa shërbimi nga institucione arsimi, kulture, sporti, shërbimi social).</w:t>
      </w:r>
    </w:p>
    <w:p w:rsidR="006A5DC7" w:rsidRPr="00064350" w:rsidRDefault="006A5DC7" w:rsidP="006A5DC7">
      <w:pPr>
        <w:pStyle w:val="ListParagraph"/>
        <w:numPr>
          <w:ilvl w:val="0"/>
          <w:numId w:val="28"/>
        </w:numPr>
        <w:spacing w:after="0" w:line="288" w:lineRule="auto"/>
        <w:jc w:val="both"/>
        <w:rPr>
          <w:rFonts w:ascii="Times New Roman" w:eastAsia="Times New Roman" w:hAnsi="Times New Roman" w:cs="Times New Roman"/>
          <w:sz w:val="24"/>
          <w:szCs w:val="20"/>
          <w:lang w:val="sq-AL"/>
        </w:rPr>
      </w:pPr>
      <w:r w:rsidRPr="00064350">
        <w:rPr>
          <w:rFonts w:ascii="Times New Roman" w:eastAsia="Arial Unicode MS" w:hAnsi="Times New Roman" w:cs="Times New Roman"/>
          <w:sz w:val="24"/>
          <w:szCs w:val="24"/>
          <w:lang w:val="sq-AL"/>
        </w:rPr>
        <w:t xml:space="preserve">Ne baze te VKM </w:t>
      </w:r>
      <w:r w:rsidRPr="00064350">
        <w:rPr>
          <w:rFonts w:ascii="Times New Roman" w:eastAsia="Times New Roman" w:hAnsi="Times New Roman" w:cs="Times New Roman"/>
          <w:sz w:val="24"/>
          <w:szCs w:val="24"/>
          <w:lang w:val="sq-AL"/>
        </w:rPr>
        <w:t xml:space="preserve">Nr.323, datë 14.6.1993, </w:t>
      </w:r>
      <w:r w:rsidRPr="00064350">
        <w:rPr>
          <w:rFonts w:ascii="Times New Roman" w:eastAsia="Times New Roman" w:hAnsi="Times New Roman" w:cs="Times New Roman"/>
          <w:sz w:val="24"/>
          <w:szCs w:val="20"/>
          <w:lang w:val="sq-AL"/>
        </w:rPr>
        <w:t>institucionet fëminore (çerdhet) kane kaluar në administrim të organeve të pushtetit lokal, bashkive, sipas juridiksionit.</w:t>
      </w:r>
    </w:p>
    <w:p w:rsidR="006A5DC7" w:rsidRPr="00064350" w:rsidRDefault="006A5DC7" w:rsidP="006A5DC7">
      <w:pPr>
        <w:pStyle w:val="ListParagraph"/>
        <w:numPr>
          <w:ilvl w:val="0"/>
          <w:numId w:val="29"/>
        </w:numPr>
        <w:spacing w:after="0" w:line="288" w:lineRule="auto"/>
        <w:jc w:val="both"/>
        <w:rPr>
          <w:rFonts w:ascii="Times New Roman" w:eastAsia="Times New Roman" w:hAnsi="Times New Roman" w:cs="Times New Roman"/>
          <w:sz w:val="24"/>
          <w:szCs w:val="24"/>
          <w:lang w:val="sq-AL"/>
        </w:rPr>
      </w:pPr>
      <w:r w:rsidRPr="00064350">
        <w:rPr>
          <w:rFonts w:ascii="Times New Roman" w:hAnsi="Times New Roman" w:cs="Times New Roman"/>
          <w:bCs/>
          <w:sz w:val="24"/>
          <w:szCs w:val="24"/>
          <w:lang w:val="sq-AL"/>
        </w:rPr>
        <w:lastRenderedPageBreak/>
        <w:t xml:space="preserve">Ndersa ne baze te </w:t>
      </w:r>
      <w:r w:rsidRPr="00064350">
        <w:rPr>
          <w:rFonts w:ascii="Times New Roman" w:eastAsia="Times New Roman" w:hAnsi="Times New Roman" w:cs="Times New Roman"/>
          <w:sz w:val="24"/>
          <w:szCs w:val="24"/>
          <w:lang w:val="sq-AL"/>
        </w:rPr>
        <w:t>VKM Nr.502, date 16.04.2008 “P</w:t>
      </w:r>
      <w:r w:rsidRPr="00064350">
        <w:rPr>
          <w:rFonts w:ascii="Times New Roman" w:eastAsia="Times New Roman" w:hAnsi="Times New Roman" w:cs="Times New Roman"/>
          <w:bCs/>
          <w:sz w:val="24"/>
          <w:szCs w:val="24"/>
          <w:lang w:val="sq-AL"/>
        </w:rPr>
        <w:t xml:space="preserve">ër administrimin e konvikteve të sistemit arsimor parauniversitar” </w:t>
      </w:r>
      <w:r w:rsidRPr="00064350">
        <w:rPr>
          <w:rFonts w:ascii="Times New Roman" w:eastAsia="Times New Roman" w:hAnsi="Times New Roman" w:cs="Times New Roman"/>
          <w:bCs/>
          <w:i/>
          <w:sz w:val="24"/>
          <w:szCs w:val="24"/>
          <w:lang w:val="sq-AL"/>
        </w:rPr>
        <w:t>(i ndryshuar)</w:t>
      </w:r>
      <w:r w:rsidRPr="00064350">
        <w:rPr>
          <w:rFonts w:ascii="Times New Roman" w:eastAsia="Times New Roman" w:hAnsi="Times New Roman" w:cs="Times New Roman"/>
          <w:sz w:val="24"/>
          <w:szCs w:val="24"/>
          <w:lang w:val="sq-AL"/>
        </w:rPr>
        <w:t>, njesive</w:t>
      </w:r>
      <w:r w:rsidR="002879CF" w:rsidRPr="00064350">
        <w:rPr>
          <w:rFonts w:ascii="Times New Roman" w:eastAsia="Times New Roman" w:hAnsi="Times New Roman" w:cs="Times New Roman"/>
          <w:sz w:val="24"/>
          <w:szCs w:val="24"/>
          <w:lang w:val="sq-AL"/>
        </w:rPr>
        <w:t xml:space="preserve"> vendore u ka kaluar funksioni i</w:t>
      </w:r>
      <w:r w:rsidRPr="00064350">
        <w:rPr>
          <w:rFonts w:ascii="Times New Roman" w:eastAsia="Times New Roman" w:hAnsi="Times New Roman" w:cs="Times New Roman"/>
          <w:sz w:val="24"/>
          <w:szCs w:val="24"/>
          <w:lang w:val="sq-AL"/>
        </w:rPr>
        <w:t xml:space="preserve"> administrimit te konvikteve.</w:t>
      </w:r>
    </w:p>
    <w:p w:rsidR="006A5DC7" w:rsidRPr="00064350" w:rsidRDefault="006A5DC7" w:rsidP="006A5DC7">
      <w:pPr>
        <w:spacing w:after="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sz w:val="24"/>
          <w:szCs w:val="24"/>
          <w:lang w:val="sq-AL"/>
        </w:rPr>
        <w:t>Per arsye te gjendjes social-ekonomike, Bashkia Kukes nuk do te ndryshoje nivelin e kuotes financiare per institucionet e mesiperme, pasi rritja qe vjen si pasoje e ndryshimit te normes ushqimore do te perballohet nga rritja e taksave dhe tarifave te tjera vendore.</w:t>
      </w:r>
    </w:p>
    <w:p w:rsidR="005C1602" w:rsidRPr="00064350" w:rsidRDefault="005C1602" w:rsidP="006A5DC7">
      <w:pPr>
        <w:spacing w:after="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sz w:val="24"/>
          <w:szCs w:val="24"/>
          <w:lang w:val="sq-AL"/>
        </w:rPr>
        <w:t>Per vitin fi</w:t>
      </w:r>
      <w:r w:rsidR="00ED12F6" w:rsidRPr="00064350">
        <w:rPr>
          <w:rFonts w:ascii="Times New Roman" w:eastAsia="Times New Roman" w:hAnsi="Times New Roman" w:cs="Times New Roman"/>
          <w:sz w:val="24"/>
          <w:szCs w:val="24"/>
          <w:lang w:val="sq-AL"/>
        </w:rPr>
        <w:t>skal 2026</w:t>
      </w:r>
      <w:r w:rsidRPr="00064350">
        <w:rPr>
          <w:rFonts w:ascii="Times New Roman" w:eastAsia="Times New Roman" w:hAnsi="Times New Roman" w:cs="Times New Roman"/>
          <w:sz w:val="24"/>
          <w:szCs w:val="24"/>
          <w:lang w:val="sq-AL"/>
        </w:rPr>
        <w:t>, Bashkia Kukes</w:t>
      </w:r>
      <w:r w:rsidR="00E85273" w:rsidRPr="00064350">
        <w:rPr>
          <w:rFonts w:ascii="Times New Roman" w:eastAsia="Times New Roman" w:hAnsi="Times New Roman" w:cs="Times New Roman"/>
          <w:sz w:val="24"/>
          <w:szCs w:val="24"/>
          <w:lang w:val="sq-AL"/>
        </w:rPr>
        <w:t xml:space="preserve"> si autoritet vendor,</w:t>
      </w:r>
      <w:r w:rsidRPr="00064350">
        <w:rPr>
          <w:rFonts w:ascii="Times New Roman" w:eastAsia="Times New Roman" w:hAnsi="Times New Roman" w:cs="Times New Roman"/>
          <w:sz w:val="24"/>
          <w:szCs w:val="24"/>
          <w:lang w:val="sq-AL"/>
        </w:rPr>
        <w:t xml:space="preserve"> ka si </w:t>
      </w:r>
      <w:r w:rsidR="00E85273" w:rsidRPr="00064350">
        <w:rPr>
          <w:rFonts w:ascii="Times New Roman" w:eastAsia="Times New Roman" w:hAnsi="Times New Roman" w:cs="Times New Roman"/>
          <w:sz w:val="24"/>
          <w:szCs w:val="24"/>
          <w:lang w:val="sq-AL"/>
        </w:rPr>
        <w:t xml:space="preserve">objektiv ngritjen dhe </w:t>
      </w:r>
      <w:r w:rsidRPr="00064350">
        <w:rPr>
          <w:rFonts w:ascii="Times New Roman" w:eastAsia="Times New Roman" w:hAnsi="Times New Roman" w:cs="Times New Roman"/>
          <w:sz w:val="24"/>
          <w:szCs w:val="24"/>
          <w:lang w:val="sq-AL"/>
        </w:rPr>
        <w:t>funksionimin e sistemit elektronik te detyrimeve vendore.</w:t>
      </w:r>
    </w:p>
    <w:p w:rsidR="006A5DC7" w:rsidRPr="00064350" w:rsidRDefault="006A5DC7" w:rsidP="006A5DC7">
      <w:pPr>
        <w:spacing w:after="0" w:line="288" w:lineRule="auto"/>
        <w:jc w:val="both"/>
        <w:rPr>
          <w:rFonts w:ascii="Times New Roman" w:eastAsia="Times New Roman" w:hAnsi="Times New Roman" w:cs="Times New Roman"/>
          <w:sz w:val="4"/>
          <w:szCs w:val="24"/>
          <w:lang w:val="sq-AL"/>
        </w:rPr>
      </w:pPr>
    </w:p>
    <w:p w:rsidR="00267903" w:rsidRPr="00064350" w:rsidRDefault="00267903" w:rsidP="00267903">
      <w:pPr>
        <w:widowControl w:val="0"/>
        <w:autoSpaceDE w:val="0"/>
        <w:autoSpaceDN w:val="0"/>
        <w:adjustRightInd w:val="0"/>
        <w:spacing w:after="0" w:line="288" w:lineRule="auto"/>
        <w:jc w:val="both"/>
        <w:rPr>
          <w:rFonts w:ascii="Times New Roman" w:eastAsia="Times New Roman" w:hAnsi="Times New Roman" w:cs="Times New Roman"/>
          <w:b/>
          <w:sz w:val="26"/>
          <w:szCs w:val="26"/>
          <w:lang w:val="sq-AL"/>
        </w:rPr>
      </w:pPr>
      <w:r w:rsidRPr="00064350">
        <w:rPr>
          <w:rFonts w:ascii="Times New Roman" w:eastAsia="Times New Roman" w:hAnsi="Times New Roman" w:cs="Times New Roman"/>
          <w:b/>
          <w:sz w:val="24"/>
          <w:szCs w:val="24"/>
          <w:lang w:val="sq-AL"/>
        </w:rPr>
        <w:t>III. Analiza e riskut:</w:t>
      </w:r>
    </w:p>
    <w:p w:rsidR="00267903" w:rsidRPr="00064350" w:rsidRDefault="00267903" w:rsidP="00267903">
      <w:pPr>
        <w:spacing w:after="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b/>
          <w:sz w:val="24"/>
          <w:szCs w:val="24"/>
          <w:lang w:val="sq-AL"/>
        </w:rPr>
        <w:t>1.</w:t>
      </w:r>
      <w:r w:rsidRPr="00064350">
        <w:rPr>
          <w:rFonts w:ascii="Times New Roman" w:eastAsia="Times New Roman" w:hAnsi="Times New Roman" w:cs="Times New Roman"/>
          <w:sz w:val="24"/>
          <w:szCs w:val="24"/>
          <w:lang w:val="sq-AL"/>
        </w:rPr>
        <w:t>Ne percaktimin e zerave, kategorive, nivelit te taksave dhe tarifave vendore, eshte marre ne konsiderate dhe analiza e riskut ne menyre qe te percaktohen ato elementë negativ te cilet mund te ndikojne ne mos realizimin e te ardhurave ne</w:t>
      </w:r>
      <w:r w:rsidR="006433C1" w:rsidRPr="00064350">
        <w:rPr>
          <w:rFonts w:ascii="Times New Roman" w:eastAsia="Times New Roman" w:hAnsi="Times New Roman" w:cs="Times New Roman"/>
          <w:sz w:val="24"/>
          <w:szCs w:val="24"/>
          <w:lang w:val="sq-AL"/>
        </w:rPr>
        <w:t xml:space="preserve"> perputhje me planin e miratuar. Ne kete drejtim jane marre ne konsiderate elementet e meposhtem:</w:t>
      </w:r>
    </w:p>
    <w:p w:rsidR="00C16496" w:rsidRPr="00064350" w:rsidRDefault="00C16496" w:rsidP="00267903">
      <w:pPr>
        <w:spacing w:after="0" w:line="288" w:lineRule="auto"/>
        <w:jc w:val="both"/>
        <w:rPr>
          <w:rFonts w:ascii="Times New Roman" w:eastAsia="Times New Roman" w:hAnsi="Times New Roman" w:cs="Times New Roman"/>
          <w:sz w:val="24"/>
          <w:szCs w:val="24"/>
          <w:lang w:val="sq-AL"/>
        </w:rPr>
      </w:pPr>
    </w:p>
    <w:p w:rsidR="00C16496" w:rsidRPr="00064350" w:rsidRDefault="00C16496" w:rsidP="00267903">
      <w:pPr>
        <w:spacing w:after="0" w:line="288" w:lineRule="auto"/>
        <w:jc w:val="both"/>
        <w:rPr>
          <w:rFonts w:ascii="Times New Roman" w:eastAsia="Times New Roman" w:hAnsi="Times New Roman" w:cs="Times New Roman"/>
          <w:sz w:val="24"/>
          <w:szCs w:val="24"/>
          <w:lang w:val="sq-AL"/>
        </w:rPr>
      </w:pPr>
    </w:p>
    <w:p w:rsidR="006433C1" w:rsidRPr="00064350" w:rsidRDefault="006433C1" w:rsidP="006433C1">
      <w:pPr>
        <w:pStyle w:val="ListParagraph"/>
        <w:numPr>
          <w:ilvl w:val="0"/>
          <w:numId w:val="29"/>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Evidentimin e bizneseve të paregjistruara dhe detyrimin e tyre për tu regjistruar;</w:t>
      </w:r>
    </w:p>
    <w:p w:rsidR="006433C1" w:rsidRPr="00064350" w:rsidRDefault="006433C1" w:rsidP="006433C1">
      <w:pPr>
        <w:pStyle w:val="ListParagraph"/>
        <w:numPr>
          <w:ilvl w:val="0"/>
          <w:numId w:val="29"/>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Dhënien e informacionit periodik nga QKR-ja, pushtetit vendor, në lidhje me regjistrimin dhe çregjistrimin e bizneseve;</w:t>
      </w:r>
    </w:p>
    <w:p w:rsidR="00EE67D9" w:rsidRPr="00064350" w:rsidRDefault="00EE67D9" w:rsidP="006433C1">
      <w:pPr>
        <w:pStyle w:val="ListParagraph"/>
        <w:numPr>
          <w:ilvl w:val="0"/>
          <w:numId w:val="29"/>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Përmirësimin e metodave dhe proçedurave për mbledhjen e taksave &amp; tarifave vendore;</w:t>
      </w:r>
    </w:p>
    <w:p w:rsidR="00EE67D9" w:rsidRPr="00064350" w:rsidRDefault="00EE67D9" w:rsidP="00EE67D9">
      <w:pPr>
        <w:pStyle w:val="ListParagraph"/>
        <w:numPr>
          <w:ilvl w:val="0"/>
          <w:numId w:val="29"/>
        </w:numPr>
        <w:spacing w:after="0"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Investimet në modernizimin e mbledhjes së taksave vendore nëpërmjet programeve dhe softeve të ndryshme perben një tjetër sfidë për pushtetin vendor;</w:t>
      </w:r>
    </w:p>
    <w:p w:rsidR="00EE67D9" w:rsidRPr="00064350" w:rsidRDefault="00EE67D9" w:rsidP="00EE67D9">
      <w:pPr>
        <w:pStyle w:val="ListParagraph"/>
        <w:numPr>
          <w:ilvl w:val="0"/>
          <w:numId w:val="29"/>
        </w:numPr>
        <w:spacing w:line="288" w:lineRule="auto"/>
        <w:jc w:val="both"/>
        <w:rPr>
          <w:rFonts w:ascii="Times New Roman" w:hAnsi="Times New Roman" w:cs="Times New Roman"/>
          <w:bCs/>
          <w:sz w:val="24"/>
          <w:szCs w:val="24"/>
          <w:lang w:val="sq-AL"/>
        </w:rPr>
      </w:pPr>
      <w:r w:rsidRPr="00064350">
        <w:rPr>
          <w:rFonts w:ascii="Times New Roman" w:hAnsi="Times New Roman" w:cs="Times New Roman"/>
          <w:bCs/>
          <w:sz w:val="24"/>
          <w:szCs w:val="24"/>
          <w:lang w:val="sq-AL"/>
        </w:rPr>
        <w:t>Lidhja e politikave fiskale vendore me ato zhvillimore përsa i perket rishikimit te bazës së të ardhurave.</w:t>
      </w:r>
    </w:p>
    <w:p w:rsidR="009A43A5" w:rsidRPr="00064350" w:rsidRDefault="009A43A5" w:rsidP="000E1B7C">
      <w:pPr>
        <w:widowControl w:val="0"/>
        <w:shd w:val="clear" w:color="auto" w:fill="FFFFFF"/>
        <w:tabs>
          <w:tab w:val="left" w:pos="989"/>
        </w:tabs>
        <w:autoSpaceDE w:val="0"/>
        <w:autoSpaceDN w:val="0"/>
        <w:adjustRightInd w:val="0"/>
        <w:spacing w:after="120" w:line="288" w:lineRule="auto"/>
        <w:jc w:val="both"/>
        <w:rPr>
          <w:rFonts w:ascii="Times New Roman" w:eastAsia="Times New Roman" w:hAnsi="Times New Roman" w:cs="Times New Roman"/>
          <w:sz w:val="24"/>
          <w:szCs w:val="24"/>
          <w:lang w:val="sq-AL"/>
        </w:rPr>
      </w:pPr>
    </w:p>
    <w:p w:rsidR="000E1B7C" w:rsidRPr="00064350" w:rsidRDefault="000E1B7C" w:rsidP="000E1B7C">
      <w:pPr>
        <w:widowControl w:val="0"/>
        <w:shd w:val="clear" w:color="auto" w:fill="FFFFFF"/>
        <w:tabs>
          <w:tab w:val="left" w:pos="989"/>
        </w:tabs>
        <w:autoSpaceDE w:val="0"/>
        <w:autoSpaceDN w:val="0"/>
        <w:adjustRightInd w:val="0"/>
        <w:spacing w:after="120" w:line="288" w:lineRule="auto"/>
        <w:jc w:val="both"/>
        <w:rPr>
          <w:rFonts w:ascii="Times New Roman" w:eastAsia="Times New Roman" w:hAnsi="Times New Roman" w:cs="Times New Roman"/>
          <w:sz w:val="24"/>
          <w:szCs w:val="24"/>
          <w:lang w:val="sq-AL"/>
        </w:rPr>
      </w:pPr>
      <w:r w:rsidRPr="00064350">
        <w:rPr>
          <w:rFonts w:ascii="Times New Roman" w:eastAsia="Times New Roman" w:hAnsi="Times New Roman" w:cs="Times New Roman"/>
          <w:sz w:val="24"/>
          <w:szCs w:val="24"/>
          <w:lang w:val="sq-AL"/>
        </w:rPr>
        <w:t xml:space="preserve">Sa me siper, i propozojme Keshillit Bashkiak Kukes qe te miratoje </w:t>
      </w:r>
      <w:r w:rsidR="00B97777" w:rsidRPr="00064350">
        <w:rPr>
          <w:rFonts w:ascii="Times New Roman" w:eastAsia="Times New Roman" w:hAnsi="Times New Roman" w:cs="Times New Roman"/>
          <w:sz w:val="24"/>
          <w:szCs w:val="24"/>
          <w:lang w:val="sq-AL"/>
        </w:rPr>
        <w:t xml:space="preserve">paketen fiskale (taksa </w:t>
      </w:r>
      <w:r w:rsidR="00261FC6" w:rsidRPr="00064350">
        <w:rPr>
          <w:rFonts w:ascii="Times New Roman" w:eastAsia="Times New Roman" w:hAnsi="Times New Roman" w:cs="Times New Roman"/>
          <w:sz w:val="24"/>
          <w:szCs w:val="24"/>
          <w:lang w:val="sq-AL"/>
        </w:rPr>
        <w:t>&amp; tarifa vendore) per vitin 2026.</w:t>
      </w:r>
      <w:r w:rsidR="00B97777" w:rsidRPr="00064350">
        <w:rPr>
          <w:rFonts w:ascii="Times New Roman" w:eastAsia="Times New Roman" w:hAnsi="Times New Roman" w:cs="Times New Roman"/>
          <w:sz w:val="24"/>
          <w:szCs w:val="24"/>
          <w:lang w:val="sq-AL"/>
        </w:rPr>
        <w:t xml:space="preserve"> </w:t>
      </w:r>
    </w:p>
    <w:p w:rsidR="00C16496" w:rsidRPr="00064350" w:rsidRDefault="00C16496" w:rsidP="000E1B7C">
      <w:pPr>
        <w:widowControl w:val="0"/>
        <w:shd w:val="clear" w:color="auto" w:fill="FFFFFF"/>
        <w:tabs>
          <w:tab w:val="left" w:pos="989"/>
        </w:tabs>
        <w:autoSpaceDE w:val="0"/>
        <w:autoSpaceDN w:val="0"/>
        <w:adjustRightInd w:val="0"/>
        <w:spacing w:after="120" w:line="288" w:lineRule="auto"/>
        <w:jc w:val="both"/>
        <w:rPr>
          <w:rFonts w:ascii="Times New Roman" w:eastAsia="Times New Roman" w:hAnsi="Times New Roman" w:cs="Times New Roman"/>
          <w:sz w:val="24"/>
          <w:szCs w:val="24"/>
          <w:lang w:val="sq-AL"/>
        </w:rPr>
      </w:pPr>
    </w:p>
    <w:p w:rsidR="000E1B7C" w:rsidRPr="00064350" w:rsidRDefault="00C16496" w:rsidP="000E1B7C">
      <w:pPr>
        <w:widowControl w:val="0"/>
        <w:shd w:val="clear" w:color="auto" w:fill="FFFFFF"/>
        <w:tabs>
          <w:tab w:val="left" w:pos="989"/>
        </w:tabs>
        <w:autoSpaceDE w:val="0"/>
        <w:autoSpaceDN w:val="0"/>
        <w:adjustRightInd w:val="0"/>
        <w:spacing w:after="0" w:line="288" w:lineRule="auto"/>
        <w:ind w:right="5"/>
        <w:jc w:val="both"/>
        <w:rPr>
          <w:rFonts w:ascii="Times New Roman" w:eastAsia="Times New Roman" w:hAnsi="Times New Roman" w:cs="Times New Roman"/>
          <w:b/>
          <w:i/>
          <w:sz w:val="26"/>
          <w:szCs w:val="26"/>
          <w:lang w:val="sq-AL"/>
        </w:rPr>
      </w:pPr>
      <w:r w:rsidRPr="00064350">
        <w:rPr>
          <w:rFonts w:ascii="Times New Roman" w:eastAsia="Times New Roman" w:hAnsi="Times New Roman" w:cs="Times New Roman"/>
          <w:b/>
          <w:i/>
          <w:sz w:val="26"/>
          <w:szCs w:val="26"/>
          <w:lang w:val="sq-AL"/>
        </w:rPr>
        <w:tab/>
      </w:r>
      <w:r w:rsidR="00CD12AF" w:rsidRPr="00064350">
        <w:rPr>
          <w:rFonts w:ascii="Times New Roman" w:eastAsia="Times New Roman" w:hAnsi="Times New Roman" w:cs="Times New Roman"/>
          <w:b/>
          <w:i/>
          <w:sz w:val="26"/>
          <w:szCs w:val="26"/>
          <w:lang w:val="sq-AL"/>
        </w:rPr>
        <w:t>Ju faleminderit</w:t>
      </w:r>
      <w:r w:rsidR="000E1B7C" w:rsidRPr="00064350">
        <w:rPr>
          <w:rFonts w:ascii="Times New Roman" w:eastAsia="Times New Roman" w:hAnsi="Times New Roman" w:cs="Times New Roman"/>
          <w:b/>
          <w:i/>
          <w:sz w:val="26"/>
          <w:szCs w:val="26"/>
          <w:lang w:val="sq-AL"/>
        </w:rPr>
        <w:t>!</w:t>
      </w:r>
    </w:p>
    <w:p w:rsidR="00D63A32" w:rsidRPr="00064350" w:rsidRDefault="00D63A32" w:rsidP="00636429">
      <w:pPr>
        <w:spacing w:after="0" w:line="360" w:lineRule="auto"/>
        <w:rPr>
          <w:rFonts w:ascii="Times New Roman" w:eastAsia="Times New Roman" w:hAnsi="Times New Roman" w:cs="Times New Roman"/>
          <w:b/>
          <w:sz w:val="24"/>
          <w:szCs w:val="24"/>
          <w:lang w:val="sq-AL"/>
        </w:rPr>
      </w:pPr>
    </w:p>
    <w:p w:rsidR="00D63A32" w:rsidRPr="00064350" w:rsidRDefault="00D63A32" w:rsidP="000E1B7C">
      <w:pPr>
        <w:spacing w:after="0" w:line="360" w:lineRule="auto"/>
        <w:jc w:val="right"/>
        <w:rPr>
          <w:rFonts w:ascii="Times New Roman" w:eastAsia="Times New Roman" w:hAnsi="Times New Roman" w:cs="Times New Roman"/>
          <w:b/>
          <w:sz w:val="24"/>
          <w:szCs w:val="24"/>
          <w:lang w:val="sq-AL"/>
        </w:rPr>
      </w:pPr>
    </w:p>
    <w:p w:rsidR="007A0B3D" w:rsidRPr="00064350" w:rsidRDefault="007A0B3D" w:rsidP="000E1B7C">
      <w:pPr>
        <w:spacing w:after="0" w:line="360" w:lineRule="auto"/>
        <w:jc w:val="right"/>
        <w:rPr>
          <w:rFonts w:ascii="Times New Roman" w:eastAsia="Times New Roman" w:hAnsi="Times New Roman" w:cs="Times New Roman"/>
          <w:b/>
          <w:sz w:val="24"/>
          <w:szCs w:val="24"/>
          <w:lang w:val="sq-AL"/>
        </w:rPr>
      </w:pPr>
    </w:p>
    <w:p w:rsidR="000E1B7C" w:rsidRPr="00064350" w:rsidRDefault="000E1B7C" w:rsidP="000E1B7C">
      <w:pPr>
        <w:spacing w:after="0" w:line="360" w:lineRule="auto"/>
        <w:jc w:val="right"/>
        <w:rPr>
          <w:rFonts w:ascii="Times New Roman" w:eastAsia="Times New Roman" w:hAnsi="Times New Roman" w:cs="Times New Roman"/>
          <w:b/>
          <w:sz w:val="24"/>
          <w:szCs w:val="24"/>
          <w:lang w:val="sq-AL"/>
        </w:rPr>
      </w:pPr>
      <w:r w:rsidRPr="00064350">
        <w:rPr>
          <w:rFonts w:ascii="Times New Roman" w:eastAsia="Times New Roman" w:hAnsi="Times New Roman" w:cs="Times New Roman"/>
          <w:b/>
          <w:sz w:val="24"/>
          <w:szCs w:val="24"/>
          <w:lang w:val="sq-AL"/>
        </w:rPr>
        <w:t>DREJTORI</w:t>
      </w:r>
    </w:p>
    <w:p w:rsidR="000E1B7C" w:rsidRPr="00064350" w:rsidRDefault="00194D40" w:rsidP="000E1B7C">
      <w:pPr>
        <w:spacing w:line="240" w:lineRule="auto"/>
        <w:jc w:val="right"/>
        <w:rPr>
          <w:rFonts w:ascii="Times New Roman" w:eastAsia="Times New Roman" w:hAnsi="Times New Roman" w:cs="Times New Roman"/>
          <w:b/>
          <w:sz w:val="24"/>
          <w:szCs w:val="24"/>
          <w:lang w:val="sq-AL"/>
        </w:rPr>
      </w:pPr>
      <w:r w:rsidRPr="00064350">
        <w:rPr>
          <w:rFonts w:ascii="Times New Roman" w:eastAsia="Times New Roman" w:hAnsi="Times New Roman" w:cs="Times New Roman"/>
          <w:b/>
          <w:sz w:val="24"/>
          <w:szCs w:val="24"/>
          <w:lang w:val="sq-AL"/>
        </w:rPr>
        <w:t>Perparim GURI</w:t>
      </w:r>
    </w:p>
    <w:p w:rsidR="000E1B7C" w:rsidRPr="00064350" w:rsidRDefault="000E1B7C" w:rsidP="000E1B7C">
      <w:pPr>
        <w:spacing w:line="240" w:lineRule="auto"/>
        <w:rPr>
          <w:rFonts w:ascii="Times New Roman" w:eastAsia="Times New Roman" w:hAnsi="Times New Roman" w:cs="Times New Roman"/>
          <w:b/>
          <w:sz w:val="24"/>
          <w:szCs w:val="24"/>
          <w:lang w:val="sq-AL"/>
        </w:rPr>
      </w:pPr>
    </w:p>
    <w:p w:rsidR="000E1B7C" w:rsidRPr="00064350" w:rsidRDefault="000E1B7C" w:rsidP="000E1B7C">
      <w:pPr>
        <w:spacing w:line="240" w:lineRule="auto"/>
        <w:rPr>
          <w:rFonts w:ascii="Times New Roman" w:eastAsia="Times New Roman" w:hAnsi="Times New Roman" w:cs="Times New Roman"/>
          <w:b/>
          <w:i/>
          <w:sz w:val="18"/>
          <w:szCs w:val="18"/>
          <w:lang w:val="sq-AL"/>
        </w:rPr>
      </w:pPr>
    </w:p>
    <w:p w:rsidR="000E1B7C" w:rsidRPr="00064350" w:rsidRDefault="000E1B7C" w:rsidP="000E1B7C">
      <w:pPr>
        <w:spacing w:line="240" w:lineRule="auto"/>
        <w:rPr>
          <w:rFonts w:ascii="Times New Roman" w:eastAsia="Times New Roman" w:hAnsi="Times New Roman" w:cs="Times New Roman"/>
          <w:b/>
          <w:i/>
          <w:sz w:val="18"/>
          <w:szCs w:val="18"/>
          <w:lang w:val="sq-AL"/>
        </w:rPr>
      </w:pPr>
    </w:p>
    <w:p w:rsidR="00AD5A52" w:rsidRPr="00064350" w:rsidRDefault="00AD5A52" w:rsidP="000E1B7C">
      <w:pPr>
        <w:spacing w:line="240" w:lineRule="auto"/>
        <w:rPr>
          <w:rFonts w:ascii="Times New Roman" w:eastAsia="Times New Roman" w:hAnsi="Times New Roman" w:cs="Times New Roman"/>
          <w:b/>
          <w:i/>
          <w:sz w:val="18"/>
          <w:szCs w:val="18"/>
          <w:lang w:val="sq-AL"/>
        </w:rPr>
      </w:pPr>
    </w:p>
    <w:p w:rsidR="00636429" w:rsidRDefault="00636429" w:rsidP="000E1B7C">
      <w:pPr>
        <w:spacing w:line="240" w:lineRule="auto"/>
        <w:rPr>
          <w:rFonts w:ascii="Times New Roman" w:eastAsia="Times New Roman" w:hAnsi="Times New Roman" w:cs="Times New Roman"/>
          <w:b/>
          <w:i/>
          <w:sz w:val="18"/>
          <w:szCs w:val="18"/>
          <w:lang w:val="sq-AL"/>
        </w:rPr>
      </w:pPr>
    </w:p>
    <w:p w:rsidR="000E1B7C" w:rsidRPr="00064350" w:rsidRDefault="000E1B7C" w:rsidP="000E1B7C">
      <w:pPr>
        <w:spacing w:line="240" w:lineRule="auto"/>
        <w:rPr>
          <w:rFonts w:ascii="Times New Roman" w:eastAsia="Times New Roman" w:hAnsi="Times New Roman" w:cs="Times New Roman"/>
          <w:b/>
          <w:i/>
          <w:sz w:val="18"/>
          <w:szCs w:val="18"/>
          <w:lang w:val="sq-AL"/>
        </w:rPr>
      </w:pPr>
      <w:bookmarkStart w:id="0" w:name="_GoBack"/>
      <w:bookmarkEnd w:id="0"/>
      <w:r w:rsidRPr="00064350">
        <w:rPr>
          <w:rFonts w:ascii="Times New Roman" w:eastAsia="Times New Roman" w:hAnsi="Times New Roman" w:cs="Times New Roman"/>
          <w:b/>
          <w:i/>
          <w:sz w:val="18"/>
          <w:szCs w:val="18"/>
          <w:lang w:val="sq-AL"/>
        </w:rPr>
        <w:t xml:space="preserve">Kukes me, </w:t>
      </w:r>
      <w:r w:rsidR="00A3530F">
        <w:rPr>
          <w:rFonts w:ascii="Times New Roman" w:eastAsia="Times New Roman" w:hAnsi="Times New Roman" w:cs="Times New Roman"/>
          <w:b/>
          <w:i/>
          <w:sz w:val="18"/>
          <w:szCs w:val="18"/>
          <w:lang w:val="sq-AL"/>
        </w:rPr>
        <w:t>25</w:t>
      </w:r>
      <w:r w:rsidRPr="00064350">
        <w:rPr>
          <w:rFonts w:ascii="Times New Roman" w:eastAsia="Times New Roman" w:hAnsi="Times New Roman" w:cs="Times New Roman"/>
          <w:b/>
          <w:i/>
          <w:sz w:val="18"/>
          <w:szCs w:val="18"/>
          <w:lang w:val="sq-AL"/>
        </w:rPr>
        <w:t>.</w:t>
      </w:r>
      <w:r w:rsidR="00B97777" w:rsidRPr="00064350">
        <w:rPr>
          <w:rFonts w:ascii="Times New Roman" w:eastAsia="Times New Roman" w:hAnsi="Times New Roman" w:cs="Times New Roman"/>
          <w:b/>
          <w:i/>
          <w:sz w:val="18"/>
          <w:szCs w:val="18"/>
          <w:lang w:val="sq-AL"/>
        </w:rPr>
        <w:t>1</w:t>
      </w:r>
      <w:r w:rsidR="004D7C42" w:rsidRPr="00064350">
        <w:rPr>
          <w:rFonts w:ascii="Times New Roman" w:eastAsia="Times New Roman" w:hAnsi="Times New Roman" w:cs="Times New Roman"/>
          <w:b/>
          <w:i/>
          <w:sz w:val="18"/>
          <w:szCs w:val="18"/>
          <w:lang w:val="sq-AL"/>
        </w:rPr>
        <w:t>1</w:t>
      </w:r>
      <w:r w:rsidR="003A22D5" w:rsidRPr="00064350">
        <w:rPr>
          <w:rFonts w:ascii="Times New Roman" w:eastAsia="Times New Roman" w:hAnsi="Times New Roman" w:cs="Times New Roman"/>
          <w:b/>
          <w:i/>
          <w:sz w:val="18"/>
          <w:szCs w:val="18"/>
          <w:lang w:val="sq-AL"/>
        </w:rPr>
        <w:t>.2025</w:t>
      </w:r>
    </w:p>
    <w:sectPr w:rsidR="000E1B7C" w:rsidRPr="00064350" w:rsidSect="00486662">
      <w:headerReference w:type="default" r:id="rId9"/>
      <w:footerReference w:type="default" r:id="rId10"/>
      <w:headerReference w:type="first" r:id="rId11"/>
      <w:footerReference w:type="first" r:id="rId12"/>
      <w:pgSz w:w="12240" w:h="15840" w:code="1"/>
      <w:pgMar w:top="270" w:right="1440" w:bottom="630" w:left="1440" w:header="2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F1" w:rsidRDefault="006926F1" w:rsidP="00242CDA">
      <w:pPr>
        <w:spacing w:after="0" w:line="240" w:lineRule="auto"/>
      </w:pPr>
      <w:r>
        <w:separator/>
      </w:r>
    </w:p>
  </w:endnote>
  <w:endnote w:type="continuationSeparator" w:id="0">
    <w:p w:rsidR="006926F1" w:rsidRDefault="006926F1" w:rsidP="0024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6C" w:rsidRDefault="003B426C">
    <w:pPr>
      <w:pStyle w:val="Footer"/>
      <w:pBdr>
        <w:top w:val="thinThickSmallGap" w:sz="24" w:space="1" w:color="622423" w:themeColor="accent2" w:themeShade="7F"/>
      </w:pBdr>
      <w:rPr>
        <w:rFonts w:asciiTheme="majorHAnsi" w:hAnsiTheme="majorHAnsi"/>
      </w:rPr>
    </w:pPr>
    <w:r w:rsidRPr="00D0502E">
      <w:rPr>
        <w:iCs/>
        <w:color w:val="000000" w:themeColor="text1"/>
        <w:sz w:val="18"/>
        <w:szCs w:val="18"/>
      </w:rPr>
      <w:t>Sheshi "Skë</w:t>
    </w:r>
    <w:r w:rsidR="00486662">
      <w:rPr>
        <w:iCs/>
        <w:color w:val="000000" w:themeColor="text1"/>
        <w:sz w:val="18"/>
        <w:szCs w:val="18"/>
      </w:rPr>
      <w:t>nderbej", Kukës, Lagja 5, Kodi P</w:t>
    </w:r>
    <w:r w:rsidRPr="00D0502E">
      <w:rPr>
        <w:iCs/>
        <w:color w:val="000000" w:themeColor="text1"/>
        <w:sz w:val="18"/>
        <w:szCs w:val="18"/>
      </w:rPr>
      <w:t>ostar: 85</w:t>
    </w:r>
    <w:r>
      <w:rPr>
        <w:iCs/>
        <w:color w:val="000000" w:themeColor="text1"/>
        <w:sz w:val="18"/>
        <w:szCs w:val="18"/>
      </w:rPr>
      <w:t>0</w:t>
    </w:r>
    <w:r w:rsidR="003F34F1">
      <w:rPr>
        <w:iCs/>
        <w:color w:val="000000" w:themeColor="text1"/>
        <w:sz w:val="18"/>
        <w:szCs w:val="18"/>
      </w:rPr>
      <w:t>1</w:t>
    </w:r>
    <w:r w:rsidR="002F7E93">
      <w:rPr>
        <w:iCs/>
        <w:color w:val="000000" w:themeColor="text1"/>
        <w:sz w:val="18"/>
        <w:szCs w:val="18"/>
      </w:rPr>
      <w:t xml:space="preserve">, </w:t>
    </w:r>
    <w:r w:rsidR="00CD12AF">
      <w:rPr>
        <w:iCs/>
        <w:color w:val="000000" w:themeColor="text1"/>
        <w:sz w:val="18"/>
        <w:szCs w:val="18"/>
      </w:rPr>
      <w:t xml:space="preserve">Telefon: (024) 225-110, </w:t>
    </w:r>
    <w:r>
      <w:rPr>
        <w:iCs/>
        <w:color w:val="000000" w:themeColor="text1"/>
        <w:sz w:val="18"/>
        <w:szCs w:val="18"/>
      </w:rPr>
      <w:t xml:space="preserve">Web: </w:t>
    </w:r>
    <w:r w:rsidRPr="00D0502E">
      <w:rPr>
        <w:iCs/>
        <w:color w:val="000000" w:themeColor="text1"/>
        <w:sz w:val="18"/>
        <w:szCs w:val="18"/>
      </w:rPr>
      <w:t xml:space="preserve">kukesi.gov.al, </w:t>
    </w:r>
    <w:r>
      <w:rPr>
        <w:iCs/>
        <w:color w:val="000000" w:themeColor="text1"/>
        <w:sz w:val="18"/>
        <w:szCs w:val="18"/>
      </w:rPr>
      <w:t>E</w:t>
    </w:r>
    <w:r w:rsidRPr="00D0502E">
      <w:rPr>
        <w:iCs/>
        <w:color w:val="000000" w:themeColor="text1"/>
        <w:sz w:val="18"/>
        <w:szCs w:val="18"/>
      </w:rPr>
      <w:t>-mail: info@kukesi.gov.a</w:t>
    </w:r>
    <w:r>
      <w:rPr>
        <w:iCs/>
        <w:color w:val="000000" w:themeColor="text1"/>
        <w:sz w:val="18"/>
        <w:szCs w:val="18"/>
      </w:rPr>
      <w:t>l</w:t>
    </w:r>
  </w:p>
  <w:p w:rsidR="003B426C" w:rsidRDefault="003B4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6C" w:rsidRDefault="003B426C">
    <w:pPr>
      <w:pStyle w:val="Footer"/>
      <w:pBdr>
        <w:top w:val="thinThickSmallGap" w:sz="24" w:space="1" w:color="622423" w:themeColor="accent2" w:themeShade="7F"/>
      </w:pBdr>
      <w:rPr>
        <w:rFonts w:asciiTheme="majorHAnsi" w:hAnsiTheme="majorHAnsi"/>
      </w:rPr>
    </w:pPr>
    <w:r w:rsidRPr="00D0502E">
      <w:rPr>
        <w:iCs/>
        <w:color w:val="000000" w:themeColor="text1"/>
        <w:sz w:val="18"/>
        <w:szCs w:val="18"/>
      </w:rPr>
      <w:t>Sheshi "Skënderbej</w:t>
    </w:r>
    <w:r w:rsidR="0025450D">
      <w:rPr>
        <w:iCs/>
        <w:color w:val="000000" w:themeColor="text1"/>
        <w:sz w:val="18"/>
        <w:szCs w:val="18"/>
      </w:rPr>
      <w:t>", Kukës, Lagja 5, Kodi P</w:t>
    </w:r>
    <w:r w:rsidRPr="00D0502E">
      <w:rPr>
        <w:iCs/>
        <w:color w:val="000000" w:themeColor="text1"/>
        <w:sz w:val="18"/>
        <w:szCs w:val="18"/>
      </w:rPr>
      <w:t>ostar: 85</w:t>
    </w:r>
    <w:r>
      <w:rPr>
        <w:iCs/>
        <w:color w:val="000000" w:themeColor="text1"/>
        <w:sz w:val="18"/>
        <w:szCs w:val="18"/>
      </w:rPr>
      <w:t>0</w:t>
    </w:r>
    <w:r w:rsidR="003F34F1">
      <w:rPr>
        <w:iCs/>
        <w:color w:val="000000" w:themeColor="text1"/>
        <w:sz w:val="18"/>
        <w:szCs w:val="18"/>
      </w:rPr>
      <w:t>1</w:t>
    </w:r>
    <w:r w:rsidR="00934102">
      <w:rPr>
        <w:iCs/>
        <w:color w:val="000000" w:themeColor="text1"/>
        <w:sz w:val="18"/>
        <w:szCs w:val="18"/>
      </w:rPr>
      <w:t xml:space="preserve">, </w:t>
    </w:r>
    <w:r w:rsidR="00C16496">
      <w:rPr>
        <w:iCs/>
        <w:color w:val="000000" w:themeColor="text1"/>
        <w:sz w:val="18"/>
        <w:szCs w:val="18"/>
      </w:rPr>
      <w:t xml:space="preserve">Telefon: (024) 225-110, </w:t>
    </w:r>
    <w:r>
      <w:rPr>
        <w:iCs/>
        <w:color w:val="000000" w:themeColor="text1"/>
        <w:sz w:val="18"/>
        <w:szCs w:val="18"/>
      </w:rPr>
      <w:t xml:space="preserve">Web: </w:t>
    </w:r>
    <w:r w:rsidRPr="00D0502E">
      <w:rPr>
        <w:iCs/>
        <w:color w:val="000000" w:themeColor="text1"/>
        <w:sz w:val="18"/>
        <w:szCs w:val="18"/>
      </w:rPr>
      <w:t xml:space="preserve">kukesi.gov.al, </w:t>
    </w:r>
    <w:r>
      <w:rPr>
        <w:iCs/>
        <w:color w:val="000000" w:themeColor="text1"/>
        <w:sz w:val="18"/>
        <w:szCs w:val="18"/>
      </w:rPr>
      <w:t>E</w:t>
    </w:r>
    <w:r w:rsidRPr="00D0502E">
      <w:rPr>
        <w:iCs/>
        <w:color w:val="000000" w:themeColor="text1"/>
        <w:sz w:val="18"/>
        <w:szCs w:val="18"/>
      </w:rPr>
      <w:t>-mail: info@kukesi.gov.a</w:t>
    </w:r>
    <w:r>
      <w:rPr>
        <w:iCs/>
        <w:color w:val="000000" w:themeColor="text1"/>
        <w:sz w:val="18"/>
        <w:szCs w:val="18"/>
      </w:rPr>
      <w:t>l</w:t>
    </w:r>
  </w:p>
  <w:p w:rsidR="003B426C" w:rsidRDefault="003B4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F1" w:rsidRDefault="006926F1" w:rsidP="00242CDA">
      <w:pPr>
        <w:spacing w:after="0" w:line="240" w:lineRule="auto"/>
      </w:pPr>
      <w:r>
        <w:separator/>
      </w:r>
    </w:p>
  </w:footnote>
  <w:footnote w:type="continuationSeparator" w:id="0">
    <w:p w:rsidR="006926F1" w:rsidRDefault="006926F1" w:rsidP="0024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86" w:rsidRDefault="00E22386" w:rsidP="00352C2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B5" w:rsidRPr="00B52E99" w:rsidRDefault="00B52E99" w:rsidP="00B52E99">
    <w:pPr>
      <w:pStyle w:val="Header"/>
    </w:pPr>
    <w:r w:rsidRPr="00B52E99">
      <w:rPr>
        <w:noProof/>
      </w:rPr>
      <w:drawing>
        <wp:inline distT="0" distB="0" distL="0" distR="0">
          <wp:extent cx="5943600" cy="1006409"/>
          <wp:effectExtent l="0" t="0" r="0" b="0"/>
          <wp:docPr id="3"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1"/>
                  <a:srcRect/>
                  <a:stretch>
                    <a:fillRect/>
                  </a:stretch>
                </pic:blipFill>
                <pic:spPr bwMode="auto">
                  <a:xfrm>
                    <a:off x="0" y="0"/>
                    <a:ext cx="5943600" cy="100640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846"/>
    <w:multiLevelType w:val="hybridMultilevel"/>
    <w:tmpl w:val="E5C684E6"/>
    <w:lvl w:ilvl="0" w:tplc="1DA0F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6665"/>
    <w:multiLevelType w:val="hybridMultilevel"/>
    <w:tmpl w:val="DB1C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83711"/>
    <w:multiLevelType w:val="hybridMultilevel"/>
    <w:tmpl w:val="ABA0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1869"/>
    <w:multiLevelType w:val="hybridMultilevel"/>
    <w:tmpl w:val="36D8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222E"/>
    <w:multiLevelType w:val="hybridMultilevel"/>
    <w:tmpl w:val="20C2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415DC"/>
    <w:multiLevelType w:val="hybridMultilevel"/>
    <w:tmpl w:val="4756204A"/>
    <w:lvl w:ilvl="0" w:tplc="1044541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04D86"/>
    <w:multiLevelType w:val="hybridMultilevel"/>
    <w:tmpl w:val="EBC6B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B2F77"/>
    <w:multiLevelType w:val="hybridMultilevel"/>
    <w:tmpl w:val="BC98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943"/>
    <w:multiLevelType w:val="hybridMultilevel"/>
    <w:tmpl w:val="4584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37B30"/>
    <w:multiLevelType w:val="hybridMultilevel"/>
    <w:tmpl w:val="44D63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20DB2"/>
    <w:multiLevelType w:val="hybridMultilevel"/>
    <w:tmpl w:val="AA18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D1653"/>
    <w:multiLevelType w:val="hybridMultilevel"/>
    <w:tmpl w:val="EE90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E70BC"/>
    <w:multiLevelType w:val="hybridMultilevel"/>
    <w:tmpl w:val="53AA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226BA"/>
    <w:multiLevelType w:val="hybridMultilevel"/>
    <w:tmpl w:val="ED5EB6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60AFA"/>
    <w:multiLevelType w:val="hybridMultilevel"/>
    <w:tmpl w:val="2472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66B2"/>
    <w:multiLevelType w:val="hybridMultilevel"/>
    <w:tmpl w:val="2FE6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45C8E"/>
    <w:multiLevelType w:val="hybridMultilevel"/>
    <w:tmpl w:val="DCDEE074"/>
    <w:lvl w:ilvl="0" w:tplc="939A0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527C1"/>
    <w:multiLevelType w:val="hybridMultilevel"/>
    <w:tmpl w:val="FA26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B65AD"/>
    <w:multiLevelType w:val="hybridMultilevel"/>
    <w:tmpl w:val="E89438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22A27"/>
    <w:multiLevelType w:val="hybridMultilevel"/>
    <w:tmpl w:val="F0B8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222BE"/>
    <w:multiLevelType w:val="hybridMultilevel"/>
    <w:tmpl w:val="6082B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37AB7"/>
    <w:multiLevelType w:val="hybridMultilevel"/>
    <w:tmpl w:val="0FC4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A2EBF"/>
    <w:multiLevelType w:val="hybridMultilevel"/>
    <w:tmpl w:val="DFE0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E0670"/>
    <w:multiLevelType w:val="hybridMultilevel"/>
    <w:tmpl w:val="2F0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D4701"/>
    <w:multiLevelType w:val="hybridMultilevel"/>
    <w:tmpl w:val="70B4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81DEC"/>
    <w:multiLevelType w:val="hybridMultilevel"/>
    <w:tmpl w:val="2776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308E9"/>
    <w:multiLevelType w:val="hybridMultilevel"/>
    <w:tmpl w:val="10D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63F53"/>
    <w:multiLevelType w:val="hybridMultilevel"/>
    <w:tmpl w:val="6B68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636C8"/>
    <w:multiLevelType w:val="hybridMultilevel"/>
    <w:tmpl w:val="336C3A64"/>
    <w:lvl w:ilvl="0" w:tplc="4864AC9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D5912"/>
    <w:multiLevelType w:val="hybridMultilevel"/>
    <w:tmpl w:val="B46891C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C0373"/>
    <w:multiLevelType w:val="hybridMultilevel"/>
    <w:tmpl w:val="DE9E0B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617264A"/>
    <w:multiLevelType w:val="hybridMultilevel"/>
    <w:tmpl w:val="54FCC828"/>
    <w:lvl w:ilvl="0" w:tplc="0044AE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27FDD"/>
    <w:multiLevelType w:val="hybridMultilevel"/>
    <w:tmpl w:val="A5E6E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A7418"/>
    <w:multiLevelType w:val="hybridMultilevel"/>
    <w:tmpl w:val="185C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4"/>
  </w:num>
  <w:num w:numId="4">
    <w:abstractNumId w:val="2"/>
  </w:num>
  <w:num w:numId="5">
    <w:abstractNumId w:val="23"/>
  </w:num>
  <w:num w:numId="6">
    <w:abstractNumId w:val="11"/>
  </w:num>
  <w:num w:numId="7">
    <w:abstractNumId w:val="3"/>
  </w:num>
  <w:num w:numId="8">
    <w:abstractNumId w:val="10"/>
  </w:num>
  <w:num w:numId="9">
    <w:abstractNumId w:val="32"/>
  </w:num>
  <w:num w:numId="10">
    <w:abstractNumId w:val="18"/>
  </w:num>
  <w:num w:numId="11">
    <w:abstractNumId w:val="29"/>
  </w:num>
  <w:num w:numId="12">
    <w:abstractNumId w:val="13"/>
  </w:num>
  <w:num w:numId="13">
    <w:abstractNumId w:val="0"/>
  </w:num>
  <w:num w:numId="14">
    <w:abstractNumId w:val="5"/>
  </w:num>
  <w:num w:numId="15">
    <w:abstractNumId w:val="19"/>
  </w:num>
  <w:num w:numId="16">
    <w:abstractNumId w:val="7"/>
  </w:num>
  <w:num w:numId="17">
    <w:abstractNumId w:val="14"/>
  </w:num>
  <w:num w:numId="18">
    <w:abstractNumId w:val="26"/>
  </w:num>
  <w:num w:numId="19">
    <w:abstractNumId w:val="25"/>
  </w:num>
  <w:num w:numId="20">
    <w:abstractNumId w:val="17"/>
  </w:num>
  <w:num w:numId="21">
    <w:abstractNumId w:val="16"/>
  </w:num>
  <w:num w:numId="22">
    <w:abstractNumId w:val="22"/>
  </w:num>
  <w:num w:numId="23">
    <w:abstractNumId w:val="30"/>
  </w:num>
  <w:num w:numId="24">
    <w:abstractNumId w:val="6"/>
  </w:num>
  <w:num w:numId="25">
    <w:abstractNumId w:val="12"/>
  </w:num>
  <w:num w:numId="26">
    <w:abstractNumId w:val="20"/>
  </w:num>
  <w:num w:numId="27">
    <w:abstractNumId w:val="21"/>
  </w:num>
  <w:num w:numId="28">
    <w:abstractNumId w:val="27"/>
  </w:num>
  <w:num w:numId="29">
    <w:abstractNumId w:val="4"/>
  </w:num>
  <w:num w:numId="30">
    <w:abstractNumId w:val="9"/>
  </w:num>
  <w:num w:numId="31">
    <w:abstractNumId w:val="8"/>
  </w:num>
  <w:num w:numId="32">
    <w:abstractNumId w:val="1"/>
  </w:num>
  <w:num w:numId="33">
    <w:abstractNumId w:val="3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DA"/>
    <w:rsid w:val="00012103"/>
    <w:rsid w:val="00022D08"/>
    <w:rsid w:val="00032F68"/>
    <w:rsid w:val="000401D8"/>
    <w:rsid w:val="0004629E"/>
    <w:rsid w:val="0005106E"/>
    <w:rsid w:val="00054E3D"/>
    <w:rsid w:val="00064350"/>
    <w:rsid w:val="00064B58"/>
    <w:rsid w:val="00083231"/>
    <w:rsid w:val="0008559B"/>
    <w:rsid w:val="00085EA6"/>
    <w:rsid w:val="00091E44"/>
    <w:rsid w:val="00094072"/>
    <w:rsid w:val="000942DD"/>
    <w:rsid w:val="00097122"/>
    <w:rsid w:val="00097CD5"/>
    <w:rsid w:val="000A1FD3"/>
    <w:rsid w:val="000A2ADD"/>
    <w:rsid w:val="000A560F"/>
    <w:rsid w:val="000E1B7C"/>
    <w:rsid w:val="000E2536"/>
    <w:rsid w:val="000E5D52"/>
    <w:rsid w:val="000E6959"/>
    <w:rsid w:val="000E7498"/>
    <w:rsid w:val="001041E8"/>
    <w:rsid w:val="00107B98"/>
    <w:rsid w:val="00113EFC"/>
    <w:rsid w:val="001212DC"/>
    <w:rsid w:val="00124B09"/>
    <w:rsid w:val="001304BA"/>
    <w:rsid w:val="00141D06"/>
    <w:rsid w:val="001572B1"/>
    <w:rsid w:val="00162FC6"/>
    <w:rsid w:val="0016689A"/>
    <w:rsid w:val="00170B56"/>
    <w:rsid w:val="0017336E"/>
    <w:rsid w:val="00180A20"/>
    <w:rsid w:val="00182ED4"/>
    <w:rsid w:val="0018324A"/>
    <w:rsid w:val="00183484"/>
    <w:rsid w:val="0019364D"/>
    <w:rsid w:val="00194D40"/>
    <w:rsid w:val="001A7BE5"/>
    <w:rsid w:val="001B1063"/>
    <w:rsid w:val="001B119B"/>
    <w:rsid w:val="001B40F0"/>
    <w:rsid w:val="001B5366"/>
    <w:rsid w:val="001C0626"/>
    <w:rsid w:val="001D0F86"/>
    <w:rsid w:val="001D19F8"/>
    <w:rsid w:val="001D5578"/>
    <w:rsid w:val="001E1475"/>
    <w:rsid w:val="001E35BA"/>
    <w:rsid w:val="001E3C7F"/>
    <w:rsid w:val="001F6BFF"/>
    <w:rsid w:val="00210327"/>
    <w:rsid w:val="00216546"/>
    <w:rsid w:val="0022035F"/>
    <w:rsid w:val="002255EF"/>
    <w:rsid w:val="00226FFE"/>
    <w:rsid w:val="00242CDA"/>
    <w:rsid w:val="00250F3D"/>
    <w:rsid w:val="0025450D"/>
    <w:rsid w:val="0025472D"/>
    <w:rsid w:val="00261FC6"/>
    <w:rsid w:val="00262EA1"/>
    <w:rsid w:val="00267903"/>
    <w:rsid w:val="0028456A"/>
    <w:rsid w:val="002879B6"/>
    <w:rsid w:val="002879CF"/>
    <w:rsid w:val="002938E5"/>
    <w:rsid w:val="002A5F95"/>
    <w:rsid w:val="002B4E45"/>
    <w:rsid w:val="002C4D3E"/>
    <w:rsid w:val="002C6EA1"/>
    <w:rsid w:val="002D6FB5"/>
    <w:rsid w:val="002D70F3"/>
    <w:rsid w:val="002E2320"/>
    <w:rsid w:val="002F5AEF"/>
    <w:rsid w:val="002F668B"/>
    <w:rsid w:val="002F7E93"/>
    <w:rsid w:val="00306AF8"/>
    <w:rsid w:val="00307973"/>
    <w:rsid w:val="0032289B"/>
    <w:rsid w:val="0032506D"/>
    <w:rsid w:val="00335CDF"/>
    <w:rsid w:val="0035198A"/>
    <w:rsid w:val="00351F09"/>
    <w:rsid w:val="00352C2D"/>
    <w:rsid w:val="00357CCD"/>
    <w:rsid w:val="003605FA"/>
    <w:rsid w:val="00367A84"/>
    <w:rsid w:val="00367FB7"/>
    <w:rsid w:val="0038199E"/>
    <w:rsid w:val="003864E6"/>
    <w:rsid w:val="003906E2"/>
    <w:rsid w:val="003955EB"/>
    <w:rsid w:val="003A22D5"/>
    <w:rsid w:val="003A5056"/>
    <w:rsid w:val="003B426C"/>
    <w:rsid w:val="003B663E"/>
    <w:rsid w:val="003C6D55"/>
    <w:rsid w:val="003C778F"/>
    <w:rsid w:val="003D425E"/>
    <w:rsid w:val="003F34F1"/>
    <w:rsid w:val="003F70C7"/>
    <w:rsid w:val="003F797D"/>
    <w:rsid w:val="00400452"/>
    <w:rsid w:val="00402346"/>
    <w:rsid w:val="00414FCF"/>
    <w:rsid w:val="00420C5B"/>
    <w:rsid w:val="004249F9"/>
    <w:rsid w:val="00437A83"/>
    <w:rsid w:val="00443FA4"/>
    <w:rsid w:val="004455FA"/>
    <w:rsid w:val="00463D6A"/>
    <w:rsid w:val="0046543E"/>
    <w:rsid w:val="00473AA8"/>
    <w:rsid w:val="004758F0"/>
    <w:rsid w:val="004830EE"/>
    <w:rsid w:val="00486662"/>
    <w:rsid w:val="00487649"/>
    <w:rsid w:val="00492ECB"/>
    <w:rsid w:val="00493747"/>
    <w:rsid w:val="00494373"/>
    <w:rsid w:val="00494C00"/>
    <w:rsid w:val="004B0279"/>
    <w:rsid w:val="004B3501"/>
    <w:rsid w:val="004B4523"/>
    <w:rsid w:val="004B4B80"/>
    <w:rsid w:val="004C6867"/>
    <w:rsid w:val="004C7589"/>
    <w:rsid w:val="004D3552"/>
    <w:rsid w:val="004D4A1B"/>
    <w:rsid w:val="004D7C42"/>
    <w:rsid w:val="004E576B"/>
    <w:rsid w:val="004F699A"/>
    <w:rsid w:val="005041B7"/>
    <w:rsid w:val="00505113"/>
    <w:rsid w:val="005058BA"/>
    <w:rsid w:val="005062FF"/>
    <w:rsid w:val="00506624"/>
    <w:rsid w:val="00507721"/>
    <w:rsid w:val="005146E7"/>
    <w:rsid w:val="00515961"/>
    <w:rsid w:val="00520124"/>
    <w:rsid w:val="005207D7"/>
    <w:rsid w:val="005223B7"/>
    <w:rsid w:val="00522681"/>
    <w:rsid w:val="005244DE"/>
    <w:rsid w:val="00532397"/>
    <w:rsid w:val="00535ADB"/>
    <w:rsid w:val="00535DBB"/>
    <w:rsid w:val="00537907"/>
    <w:rsid w:val="00541BD4"/>
    <w:rsid w:val="005420FB"/>
    <w:rsid w:val="00546561"/>
    <w:rsid w:val="0055337A"/>
    <w:rsid w:val="00553A55"/>
    <w:rsid w:val="00570508"/>
    <w:rsid w:val="00573ADC"/>
    <w:rsid w:val="00584F2A"/>
    <w:rsid w:val="00587DB6"/>
    <w:rsid w:val="00590570"/>
    <w:rsid w:val="00593267"/>
    <w:rsid w:val="00593931"/>
    <w:rsid w:val="005B4EF1"/>
    <w:rsid w:val="005C1602"/>
    <w:rsid w:val="005C4DC7"/>
    <w:rsid w:val="005C691C"/>
    <w:rsid w:val="005D1E4F"/>
    <w:rsid w:val="005D28CB"/>
    <w:rsid w:val="005F57CA"/>
    <w:rsid w:val="005F5B7C"/>
    <w:rsid w:val="005F725B"/>
    <w:rsid w:val="0061410C"/>
    <w:rsid w:val="00616554"/>
    <w:rsid w:val="00622448"/>
    <w:rsid w:val="006228B7"/>
    <w:rsid w:val="00623733"/>
    <w:rsid w:val="006266CB"/>
    <w:rsid w:val="0063238C"/>
    <w:rsid w:val="00636429"/>
    <w:rsid w:val="006433C1"/>
    <w:rsid w:val="00647604"/>
    <w:rsid w:val="00656F8E"/>
    <w:rsid w:val="006666D2"/>
    <w:rsid w:val="0067082E"/>
    <w:rsid w:val="006824A6"/>
    <w:rsid w:val="006857A0"/>
    <w:rsid w:val="006926F1"/>
    <w:rsid w:val="006936D4"/>
    <w:rsid w:val="0069427D"/>
    <w:rsid w:val="00695832"/>
    <w:rsid w:val="006A5928"/>
    <w:rsid w:val="006A5DC7"/>
    <w:rsid w:val="006A62F7"/>
    <w:rsid w:val="006A69D8"/>
    <w:rsid w:val="006C5EBE"/>
    <w:rsid w:val="006D2CD9"/>
    <w:rsid w:val="006D41BB"/>
    <w:rsid w:val="006D4537"/>
    <w:rsid w:val="006D63EF"/>
    <w:rsid w:val="006E047E"/>
    <w:rsid w:val="006E486B"/>
    <w:rsid w:val="006E4ABF"/>
    <w:rsid w:val="006F7207"/>
    <w:rsid w:val="00704DA3"/>
    <w:rsid w:val="00712520"/>
    <w:rsid w:val="00713987"/>
    <w:rsid w:val="00715E39"/>
    <w:rsid w:val="00717ABC"/>
    <w:rsid w:val="0074160F"/>
    <w:rsid w:val="00750DA7"/>
    <w:rsid w:val="00761DFB"/>
    <w:rsid w:val="00763063"/>
    <w:rsid w:val="00774A12"/>
    <w:rsid w:val="0077569E"/>
    <w:rsid w:val="00777978"/>
    <w:rsid w:val="007915A1"/>
    <w:rsid w:val="007A0910"/>
    <w:rsid w:val="007A0B3D"/>
    <w:rsid w:val="007B2DFD"/>
    <w:rsid w:val="007B5957"/>
    <w:rsid w:val="007B707A"/>
    <w:rsid w:val="007B7D5A"/>
    <w:rsid w:val="007C0683"/>
    <w:rsid w:val="007C13E3"/>
    <w:rsid w:val="007D20C8"/>
    <w:rsid w:val="007D50AD"/>
    <w:rsid w:val="007F476B"/>
    <w:rsid w:val="007F4F81"/>
    <w:rsid w:val="00800490"/>
    <w:rsid w:val="00814EEB"/>
    <w:rsid w:val="008161FC"/>
    <w:rsid w:val="008206BB"/>
    <w:rsid w:val="008227E7"/>
    <w:rsid w:val="008408B8"/>
    <w:rsid w:val="008457FB"/>
    <w:rsid w:val="00850630"/>
    <w:rsid w:val="00852F5A"/>
    <w:rsid w:val="00862619"/>
    <w:rsid w:val="00874531"/>
    <w:rsid w:val="00875E67"/>
    <w:rsid w:val="008810BF"/>
    <w:rsid w:val="00883C2D"/>
    <w:rsid w:val="00887BA7"/>
    <w:rsid w:val="00890A5B"/>
    <w:rsid w:val="0089468A"/>
    <w:rsid w:val="008A21BE"/>
    <w:rsid w:val="008B19B5"/>
    <w:rsid w:val="008B7EBA"/>
    <w:rsid w:val="008C14D9"/>
    <w:rsid w:val="008C6315"/>
    <w:rsid w:val="008C71A5"/>
    <w:rsid w:val="008E461A"/>
    <w:rsid w:val="008E4A2F"/>
    <w:rsid w:val="008E4EF3"/>
    <w:rsid w:val="008F56CF"/>
    <w:rsid w:val="00912702"/>
    <w:rsid w:val="0091607D"/>
    <w:rsid w:val="00924D79"/>
    <w:rsid w:val="00934102"/>
    <w:rsid w:val="00936E0F"/>
    <w:rsid w:val="009523F8"/>
    <w:rsid w:val="00957FC3"/>
    <w:rsid w:val="00966556"/>
    <w:rsid w:val="00972373"/>
    <w:rsid w:val="00984F91"/>
    <w:rsid w:val="00990E38"/>
    <w:rsid w:val="009A43A5"/>
    <w:rsid w:val="009A5659"/>
    <w:rsid w:val="009A6E0D"/>
    <w:rsid w:val="009E207F"/>
    <w:rsid w:val="009E2E56"/>
    <w:rsid w:val="009E772C"/>
    <w:rsid w:val="009F3FFA"/>
    <w:rsid w:val="009F7232"/>
    <w:rsid w:val="00A2328C"/>
    <w:rsid w:val="00A31B87"/>
    <w:rsid w:val="00A3530F"/>
    <w:rsid w:val="00A44C39"/>
    <w:rsid w:val="00A47726"/>
    <w:rsid w:val="00A47C96"/>
    <w:rsid w:val="00A8423A"/>
    <w:rsid w:val="00A870E9"/>
    <w:rsid w:val="00A87718"/>
    <w:rsid w:val="00A913E1"/>
    <w:rsid w:val="00A93CCB"/>
    <w:rsid w:val="00AA4FC6"/>
    <w:rsid w:val="00AB16A3"/>
    <w:rsid w:val="00AB29EE"/>
    <w:rsid w:val="00AB749C"/>
    <w:rsid w:val="00AC48E5"/>
    <w:rsid w:val="00AD06B6"/>
    <w:rsid w:val="00AD5A52"/>
    <w:rsid w:val="00AE0D44"/>
    <w:rsid w:val="00AF339B"/>
    <w:rsid w:val="00AF3CBE"/>
    <w:rsid w:val="00AF723D"/>
    <w:rsid w:val="00AF7398"/>
    <w:rsid w:val="00B03E58"/>
    <w:rsid w:val="00B05206"/>
    <w:rsid w:val="00B06B38"/>
    <w:rsid w:val="00B11AC5"/>
    <w:rsid w:val="00B32C75"/>
    <w:rsid w:val="00B43FF0"/>
    <w:rsid w:val="00B46B2A"/>
    <w:rsid w:val="00B52E99"/>
    <w:rsid w:val="00B57A38"/>
    <w:rsid w:val="00B605F3"/>
    <w:rsid w:val="00B66DB7"/>
    <w:rsid w:val="00B7101F"/>
    <w:rsid w:val="00B77919"/>
    <w:rsid w:val="00B848D2"/>
    <w:rsid w:val="00B97777"/>
    <w:rsid w:val="00BB124D"/>
    <w:rsid w:val="00BB7C37"/>
    <w:rsid w:val="00BC494F"/>
    <w:rsid w:val="00BC59B0"/>
    <w:rsid w:val="00BC70D2"/>
    <w:rsid w:val="00BD1548"/>
    <w:rsid w:val="00C16496"/>
    <w:rsid w:val="00C20C66"/>
    <w:rsid w:val="00C2236D"/>
    <w:rsid w:val="00C2552E"/>
    <w:rsid w:val="00C34096"/>
    <w:rsid w:val="00C4456C"/>
    <w:rsid w:val="00C5698D"/>
    <w:rsid w:val="00C56A3A"/>
    <w:rsid w:val="00C664FA"/>
    <w:rsid w:val="00C76FB7"/>
    <w:rsid w:val="00C916F7"/>
    <w:rsid w:val="00C975CE"/>
    <w:rsid w:val="00CA6708"/>
    <w:rsid w:val="00CA6EF9"/>
    <w:rsid w:val="00CB41B5"/>
    <w:rsid w:val="00CC6039"/>
    <w:rsid w:val="00CD12AF"/>
    <w:rsid w:val="00CD6389"/>
    <w:rsid w:val="00CF7CD0"/>
    <w:rsid w:val="00D1649A"/>
    <w:rsid w:val="00D25268"/>
    <w:rsid w:val="00D371BC"/>
    <w:rsid w:val="00D40009"/>
    <w:rsid w:val="00D44C62"/>
    <w:rsid w:val="00D46CAD"/>
    <w:rsid w:val="00D55DD1"/>
    <w:rsid w:val="00D63A32"/>
    <w:rsid w:val="00D64C2D"/>
    <w:rsid w:val="00D65BA8"/>
    <w:rsid w:val="00D67BCD"/>
    <w:rsid w:val="00D71563"/>
    <w:rsid w:val="00D80D94"/>
    <w:rsid w:val="00D84D23"/>
    <w:rsid w:val="00D87AE8"/>
    <w:rsid w:val="00DB742D"/>
    <w:rsid w:val="00DB797A"/>
    <w:rsid w:val="00DD22C2"/>
    <w:rsid w:val="00DD3AB8"/>
    <w:rsid w:val="00DD6325"/>
    <w:rsid w:val="00DD759D"/>
    <w:rsid w:val="00DE6CD0"/>
    <w:rsid w:val="00DF4FA1"/>
    <w:rsid w:val="00DF720C"/>
    <w:rsid w:val="00E00D19"/>
    <w:rsid w:val="00E070BF"/>
    <w:rsid w:val="00E104B8"/>
    <w:rsid w:val="00E1108A"/>
    <w:rsid w:val="00E1581A"/>
    <w:rsid w:val="00E20DD8"/>
    <w:rsid w:val="00E21152"/>
    <w:rsid w:val="00E22386"/>
    <w:rsid w:val="00E22C18"/>
    <w:rsid w:val="00E32626"/>
    <w:rsid w:val="00E53E10"/>
    <w:rsid w:val="00E5671D"/>
    <w:rsid w:val="00E64B8F"/>
    <w:rsid w:val="00E6549F"/>
    <w:rsid w:val="00E70D56"/>
    <w:rsid w:val="00E7480C"/>
    <w:rsid w:val="00E757E4"/>
    <w:rsid w:val="00E77EC0"/>
    <w:rsid w:val="00E85273"/>
    <w:rsid w:val="00E861C7"/>
    <w:rsid w:val="00E94635"/>
    <w:rsid w:val="00EA060E"/>
    <w:rsid w:val="00EA762A"/>
    <w:rsid w:val="00EB0187"/>
    <w:rsid w:val="00EB3DFC"/>
    <w:rsid w:val="00EB61E3"/>
    <w:rsid w:val="00EB63E7"/>
    <w:rsid w:val="00EB7FA8"/>
    <w:rsid w:val="00EC0DFE"/>
    <w:rsid w:val="00EC1775"/>
    <w:rsid w:val="00ED05D6"/>
    <w:rsid w:val="00ED12F6"/>
    <w:rsid w:val="00ED2B26"/>
    <w:rsid w:val="00EE438C"/>
    <w:rsid w:val="00EE67D9"/>
    <w:rsid w:val="00EE7E31"/>
    <w:rsid w:val="00F002F5"/>
    <w:rsid w:val="00F03C9F"/>
    <w:rsid w:val="00F12DC4"/>
    <w:rsid w:val="00F3174F"/>
    <w:rsid w:val="00F34777"/>
    <w:rsid w:val="00F3734B"/>
    <w:rsid w:val="00F667E0"/>
    <w:rsid w:val="00F83994"/>
    <w:rsid w:val="00F85582"/>
    <w:rsid w:val="00F86E3D"/>
    <w:rsid w:val="00FA00D5"/>
    <w:rsid w:val="00FA11B5"/>
    <w:rsid w:val="00FB46EE"/>
    <w:rsid w:val="00FC08FE"/>
    <w:rsid w:val="00FC621E"/>
    <w:rsid w:val="00FD39C3"/>
    <w:rsid w:val="00FD5C04"/>
    <w:rsid w:val="00FE3A43"/>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B5E4D"/>
  <w15:docId w15:val="{68E4C041-579A-4A0A-AA56-411841B8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w w:val="90"/>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20C"/>
    <w:pPr>
      <w:spacing w:after="160" w:line="259" w:lineRule="auto"/>
    </w:pPr>
    <w:rPr>
      <w:w w:val="100"/>
    </w:rPr>
  </w:style>
  <w:style w:type="paragraph" w:styleId="Heading3">
    <w:name w:val="heading 3"/>
    <w:basedOn w:val="Normal"/>
    <w:next w:val="Normal"/>
    <w:link w:val="Heading3Char"/>
    <w:uiPriority w:val="9"/>
    <w:semiHidden/>
    <w:unhideWhenUsed/>
    <w:qFormat/>
    <w:rsid w:val="004866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CDA"/>
    <w:pPr>
      <w:tabs>
        <w:tab w:val="center" w:pos="4680"/>
        <w:tab w:val="right" w:pos="9360"/>
      </w:tabs>
      <w:spacing w:after="0"/>
    </w:pPr>
  </w:style>
  <w:style w:type="character" w:customStyle="1" w:styleId="HeaderChar">
    <w:name w:val="Header Char"/>
    <w:basedOn w:val="DefaultParagraphFont"/>
    <w:link w:val="Header"/>
    <w:uiPriority w:val="99"/>
    <w:rsid w:val="00242CDA"/>
  </w:style>
  <w:style w:type="paragraph" w:styleId="Footer">
    <w:name w:val="footer"/>
    <w:basedOn w:val="Normal"/>
    <w:link w:val="FooterChar"/>
    <w:uiPriority w:val="99"/>
    <w:unhideWhenUsed/>
    <w:rsid w:val="00242CDA"/>
    <w:pPr>
      <w:tabs>
        <w:tab w:val="center" w:pos="4680"/>
        <w:tab w:val="right" w:pos="9360"/>
      </w:tabs>
      <w:spacing w:after="0"/>
    </w:pPr>
  </w:style>
  <w:style w:type="character" w:customStyle="1" w:styleId="FooterChar">
    <w:name w:val="Footer Char"/>
    <w:basedOn w:val="DefaultParagraphFont"/>
    <w:link w:val="Footer"/>
    <w:uiPriority w:val="99"/>
    <w:rsid w:val="00242CDA"/>
  </w:style>
  <w:style w:type="paragraph" w:styleId="BalloonText">
    <w:name w:val="Balloon Text"/>
    <w:basedOn w:val="Normal"/>
    <w:link w:val="BalloonTextChar"/>
    <w:uiPriority w:val="99"/>
    <w:semiHidden/>
    <w:unhideWhenUsed/>
    <w:rsid w:val="00242C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CDA"/>
    <w:rPr>
      <w:rFonts w:ascii="Tahoma" w:hAnsi="Tahoma" w:cs="Tahoma"/>
      <w:sz w:val="16"/>
      <w:szCs w:val="16"/>
    </w:rPr>
  </w:style>
  <w:style w:type="paragraph" w:styleId="NoSpacing">
    <w:name w:val="No Spacing"/>
    <w:uiPriority w:val="1"/>
    <w:qFormat/>
    <w:rsid w:val="00242CDA"/>
    <w:pPr>
      <w:spacing w:after="0"/>
    </w:pPr>
    <w:rPr>
      <w:w w:val="100"/>
    </w:rPr>
  </w:style>
  <w:style w:type="paragraph" w:styleId="ListParagraph">
    <w:name w:val="List Paragraph"/>
    <w:basedOn w:val="Normal"/>
    <w:link w:val="ListParagraphChar"/>
    <w:uiPriority w:val="34"/>
    <w:qFormat/>
    <w:rsid w:val="00486662"/>
    <w:pPr>
      <w:ind w:left="720"/>
      <w:contextualSpacing/>
    </w:pPr>
  </w:style>
  <w:style w:type="character" w:customStyle="1" w:styleId="ListParagraphChar">
    <w:name w:val="List Paragraph Char"/>
    <w:link w:val="ListParagraph"/>
    <w:uiPriority w:val="34"/>
    <w:locked/>
    <w:rsid w:val="00486662"/>
    <w:rPr>
      <w:w w:val="100"/>
    </w:rPr>
  </w:style>
  <w:style w:type="character" w:customStyle="1" w:styleId="Heading3Char">
    <w:name w:val="Heading 3 Char"/>
    <w:basedOn w:val="DefaultParagraphFont"/>
    <w:link w:val="Heading3"/>
    <w:uiPriority w:val="9"/>
    <w:semiHidden/>
    <w:rsid w:val="00486662"/>
    <w:rPr>
      <w:rFonts w:asciiTheme="majorHAnsi" w:eastAsiaTheme="majorEastAsia" w:hAnsiTheme="majorHAnsi" w:cstheme="majorBidi"/>
      <w:b/>
      <w:bCs/>
      <w:color w:val="4F81BD" w:themeColor="accent1"/>
      <w:w w:val="100"/>
    </w:rPr>
  </w:style>
  <w:style w:type="paragraph" w:styleId="CommentText">
    <w:name w:val="annotation text"/>
    <w:basedOn w:val="Normal"/>
    <w:link w:val="CommentTextChar"/>
    <w:uiPriority w:val="99"/>
    <w:unhideWhenUsed/>
    <w:rsid w:val="00D87AE8"/>
    <w:pPr>
      <w:spacing w:after="0" w:line="240" w:lineRule="auto"/>
    </w:pPr>
    <w:rPr>
      <w:rFonts w:ascii="Book Antiqua" w:eastAsia="Times New Roman" w:hAnsi="Book Antiqua" w:cs="Times New Roman"/>
      <w:color w:val="000000"/>
      <w:sz w:val="20"/>
      <w:szCs w:val="20"/>
      <w:lang w:eastAsia="ja-JP"/>
    </w:rPr>
  </w:style>
  <w:style w:type="character" w:customStyle="1" w:styleId="CommentTextChar">
    <w:name w:val="Comment Text Char"/>
    <w:basedOn w:val="DefaultParagraphFont"/>
    <w:link w:val="CommentText"/>
    <w:uiPriority w:val="99"/>
    <w:rsid w:val="00D87AE8"/>
    <w:rPr>
      <w:rFonts w:ascii="Book Antiqua" w:eastAsia="Times New Roman" w:hAnsi="Book Antiqua" w:cs="Times New Roman"/>
      <w:color w:val="000000"/>
      <w:w w:val="100"/>
      <w:sz w:val="20"/>
      <w:szCs w:val="20"/>
      <w:lang w:eastAsia="ja-JP"/>
    </w:rPr>
  </w:style>
  <w:style w:type="character" w:styleId="CommentReference">
    <w:name w:val="annotation reference"/>
    <w:basedOn w:val="DefaultParagraphFont"/>
    <w:uiPriority w:val="99"/>
    <w:semiHidden/>
    <w:unhideWhenUsed/>
    <w:rsid w:val="00D87AE8"/>
    <w:rPr>
      <w:sz w:val="18"/>
      <w:szCs w:val="18"/>
    </w:rPr>
  </w:style>
  <w:style w:type="paragraph" w:styleId="NormalWeb">
    <w:name w:val="Normal (Web)"/>
    <w:basedOn w:val="Normal"/>
    <w:uiPriority w:val="99"/>
    <w:semiHidden/>
    <w:unhideWhenUsed/>
    <w:rsid w:val="00FA0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34077">
      <w:bodyDiv w:val="1"/>
      <w:marLeft w:val="0"/>
      <w:marRight w:val="0"/>
      <w:marTop w:val="0"/>
      <w:marBottom w:val="0"/>
      <w:divBdr>
        <w:top w:val="none" w:sz="0" w:space="0" w:color="auto"/>
        <w:left w:val="none" w:sz="0" w:space="0" w:color="auto"/>
        <w:bottom w:val="none" w:sz="0" w:space="0" w:color="auto"/>
        <w:right w:val="none" w:sz="0" w:space="0" w:color="auto"/>
      </w:divBdr>
      <w:divsChild>
        <w:div w:id="654339662">
          <w:marLeft w:val="0"/>
          <w:marRight w:val="0"/>
          <w:marTop w:val="0"/>
          <w:marBottom w:val="0"/>
          <w:divBdr>
            <w:top w:val="none" w:sz="0" w:space="0" w:color="auto"/>
            <w:left w:val="none" w:sz="0" w:space="0" w:color="auto"/>
            <w:bottom w:val="none" w:sz="0" w:space="0" w:color="auto"/>
            <w:right w:val="none" w:sz="0" w:space="0" w:color="auto"/>
          </w:divBdr>
          <w:divsChild>
            <w:div w:id="41635129">
              <w:marLeft w:val="0"/>
              <w:marRight w:val="0"/>
              <w:marTop w:val="0"/>
              <w:marBottom w:val="0"/>
              <w:divBdr>
                <w:top w:val="none" w:sz="0" w:space="0" w:color="auto"/>
                <w:left w:val="none" w:sz="0" w:space="0" w:color="auto"/>
                <w:bottom w:val="none" w:sz="0" w:space="0" w:color="auto"/>
                <w:right w:val="none" w:sz="0" w:space="0" w:color="auto"/>
              </w:divBdr>
              <w:divsChild>
                <w:div w:id="1006202341">
                  <w:marLeft w:val="0"/>
                  <w:marRight w:val="0"/>
                  <w:marTop w:val="0"/>
                  <w:marBottom w:val="0"/>
                  <w:divBdr>
                    <w:top w:val="none" w:sz="0" w:space="0" w:color="auto"/>
                    <w:left w:val="none" w:sz="0" w:space="0" w:color="auto"/>
                    <w:bottom w:val="none" w:sz="0" w:space="0" w:color="auto"/>
                    <w:right w:val="none" w:sz="0" w:space="0" w:color="auto"/>
                  </w:divBdr>
                  <w:divsChild>
                    <w:div w:id="14275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746">
          <w:marLeft w:val="0"/>
          <w:marRight w:val="0"/>
          <w:marTop w:val="0"/>
          <w:marBottom w:val="0"/>
          <w:divBdr>
            <w:top w:val="none" w:sz="0" w:space="0" w:color="auto"/>
            <w:left w:val="none" w:sz="0" w:space="0" w:color="auto"/>
            <w:bottom w:val="none" w:sz="0" w:space="0" w:color="auto"/>
            <w:right w:val="none" w:sz="0" w:space="0" w:color="auto"/>
          </w:divBdr>
          <w:divsChild>
            <w:div w:id="1043288702">
              <w:marLeft w:val="2045"/>
              <w:marRight w:val="2045"/>
              <w:marTop w:val="0"/>
              <w:marBottom w:val="0"/>
              <w:divBdr>
                <w:top w:val="none" w:sz="0" w:space="0" w:color="auto"/>
                <w:left w:val="none" w:sz="0" w:space="0" w:color="auto"/>
                <w:bottom w:val="none" w:sz="0" w:space="0" w:color="auto"/>
                <w:right w:val="none" w:sz="0" w:space="0" w:color="auto"/>
              </w:divBdr>
            </w:div>
          </w:divsChild>
        </w:div>
        <w:div w:id="2029672625">
          <w:marLeft w:val="0"/>
          <w:marRight w:val="0"/>
          <w:marTop w:val="0"/>
          <w:marBottom w:val="0"/>
          <w:divBdr>
            <w:top w:val="none" w:sz="0" w:space="0" w:color="auto"/>
            <w:left w:val="none" w:sz="0" w:space="0" w:color="auto"/>
            <w:bottom w:val="none" w:sz="0" w:space="0" w:color="auto"/>
            <w:right w:val="none" w:sz="0" w:space="0" w:color="auto"/>
          </w:divBdr>
          <w:divsChild>
            <w:div w:id="2006739766">
              <w:marLeft w:val="0"/>
              <w:marRight w:val="0"/>
              <w:marTop w:val="0"/>
              <w:marBottom w:val="0"/>
              <w:divBdr>
                <w:top w:val="none" w:sz="0" w:space="0" w:color="auto"/>
                <w:left w:val="none" w:sz="0" w:space="0" w:color="auto"/>
                <w:bottom w:val="none" w:sz="0" w:space="0" w:color="auto"/>
                <w:right w:val="none" w:sz="0" w:space="0" w:color="auto"/>
              </w:divBdr>
              <w:divsChild>
                <w:div w:id="577326841">
                  <w:marLeft w:val="0"/>
                  <w:marRight w:val="0"/>
                  <w:marTop w:val="0"/>
                  <w:marBottom w:val="0"/>
                  <w:divBdr>
                    <w:top w:val="none" w:sz="0" w:space="0" w:color="auto"/>
                    <w:left w:val="none" w:sz="0" w:space="0" w:color="auto"/>
                    <w:bottom w:val="none" w:sz="0" w:space="0" w:color="auto"/>
                    <w:right w:val="none" w:sz="0" w:space="0" w:color="auto"/>
                  </w:divBdr>
                  <w:divsChild>
                    <w:div w:id="564528232">
                      <w:marLeft w:val="0"/>
                      <w:marRight w:val="0"/>
                      <w:marTop w:val="0"/>
                      <w:marBottom w:val="0"/>
                      <w:divBdr>
                        <w:top w:val="none" w:sz="0" w:space="0" w:color="auto"/>
                        <w:left w:val="none" w:sz="0" w:space="0" w:color="auto"/>
                        <w:bottom w:val="none" w:sz="0" w:space="0" w:color="auto"/>
                        <w:right w:val="none" w:sz="0" w:space="0" w:color="auto"/>
                      </w:divBdr>
                    </w:div>
                  </w:divsChild>
                </w:div>
                <w:div w:id="1758667491">
                  <w:marLeft w:val="0"/>
                  <w:marRight w:val="0"/>
                  <w:marTop w:val="0"/>
                  <w:marBottom w:val="0"/>
                  <w:divBdr>
                    <w:top w:val="none" w:sz="0" w:space="0" w:color="auto"/>
                    <w:left w:val="none" w:sz="0" w:space="0" w:color="auto"/>
                    <w:bottom w:val="none" w:sz="0" w:space="0" w:color="auto"/>
                    <w:right w:val="none" w:sz="0" w:space="0" w:color="auto"/>
                  </w:divBdr>
                  <w:divsChild>
                    <w:div w:id="608781296">
                      <w:marLeft w:val="0"/>
                      <w:marRight w:val="0"/>
                      <w:marTop w:val="0"/>
                      <w:marBottom w:val="0"/>
                      <w:divBdr>
                        <w:top w:val="none" w:sz="0" w:space="0" w:color="auto"/>
                        <w:left w:val="none" w:sz="0" w:space="0" w:color="auto"/>
                        <w:bottom w:val="none" w:sz="0" w:space="0" w:color="auto"/>
                        <w:right w:val="none" w:sz="0" w:space="0" w:color="auto"/>
                      </w:divBdr>
                      <w:divsChild>
                        <w:div w:id="584918603">
                          <w:marLeft w:val="0"/>
                          <w:marRight w:val="0"/>
                          <w:marTop w:val="0"/>
                          <w:marBottom w:val="0"/>
                          <w:divBdr>
                            <w:top w:val="none" w:sz="0" w:space="0" w:color="auto"/>
                            <w:left w:val="none" w:sz="0" w:space="0" w:color="auto"/>
                            <w:bottom w:val="none" w:sz="0" w:space="0" w:color="auto"/>
                            <w:right w:val="none" w:sz="0" w:space="0" w:color="auto"/>
                          </w:divBdr>
                          <w:divsChild>
                            <w:div w:id="917322521">
                              <w:marLeft w:val="0"/>
                              <w:marRight w:val="0"/>
                              <w:marTop w:val="0"/>
                              <w:marBottom w:val="0"/>
                              <w:divBdr>
                                <w:top w:val="none" w:sz="0" w:space="0" w:color="auto"/>
                                <w:left w:val="none" w:sz="0" w:space="0" w:color="auto"/>
                                <w:bottom w:val="none" w:sz="0" w:space="0" w:color="auto"/>
                                <w:right w:val="none" w:sz="0" w:space="0" w:color="auto"/>
                              </w:divBdr>
                              <w:divsChild>
                                <w:div w:id="654914992">
                                  <w:marLeft w:val="0"/>
                                  <w:marRight w:val="0"/>
                                  <w:marTop w:val="0"/>
                                  <w:marBottom w:val="0"/>
                                  <w:divBdr>
                                    <w:top w:val="none" w:sz="0" w:space="0" w:color="auto"/>
                                    <w:left w:val="none" w:sz="0" w:space="0" w:color="auto"/>
                                    <w:bottom w:val="none" w:sz="0" w:space="0" w:color="auto"/>
                                    <w:right w:val="none" w:sz="0" w:space="0" w:color="auto"/>
                                  </w:divBdr>
                                </w:div>
                              </w:divsChild>
                            </w:div>
                            <w:div w:id="1447193945">
                              <w:marLeft w:val="0"/>
                              <w:marRight w:val="0"/>
                              <w:marTop w:val="0"/>
                              <w:marBottom w:val="0"/>
                              <w:divBdr>
                                <w:top w:val="none" w:sz="0" w:space="0" w:color="auto"/>
                                <w:left w:val="none" w:sz="0" w:space="0" w:color="auto"/>
                                <w:bottom w:val="none" w:sz="0" w:space="0" w:color="auto"/>
                                <w:right w:val="none" w:sz="0" w:space="0" w:color="auto"/>
                              </w:divBdr>
                              <w:divsChild>
                                <w:div w:id="482934893">
                                  <w:marLeft w:val="0"/>
                                  <w:marRight w:val="0"/>
                                  <w:marTop w:val="0"/>
                                  <w:marBottom w:val="0"/>
                                  <w:divBdr>
                                    <w:top w:val="none" w:sz="0" w:space="0" w:color="auto"/>
                                    <w:left w:val="none" w:sz="0" w:space="0" w:color="auto"/>
                                    <w:bottom w:val="none" w:sz="0" w:space="0" w:color="auto"/>
                                    <w:right w:val="none" w:sz="0" w:space="0" w:color="auto"/>
                                  </w:divBdr>
                                  <w:divsChild>
                                    <w:div w:id="1071657264">
                                      <w:marLeft w:val="0"/>
                                      <w:marRight w:val="0"/>
                                      <w:marTop w:val="0"/>
                                      <w:marBottom w:val="0"/>
                                      <w:divBdr>
                                        <w:top w:val="none" w:sz="0" w:space="0" w:color="auto"/>
                                        <w:left w:val="none" w:sz="0" w:space="0" w:color="auto"/>
                                        <w:bottom w:val="none" w:sz="0" w:space="0" w:color="auto"/>
                                        <w:right w:val="none" w:sz="0" w:space="0" w:color="auto"/>
                                      </w:divBdr>
                                      <w:divsChild>
                                        <w:div w:id="14764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98418">
              <w:marLeft w:val="0"/>
              <w:marRight w:val="0"/>
              <w:marTop w:val="0"/>
              <w:marBottom w:val="0"/>
              <w:divBdr>
                <w:top w:val="none" w:sz="0" w:space="0" w:color="auto"/>
                <w:left w:val="none" w:sz="0" w:space="0" w:color="auto"/>
                <w:bottom w:val="none" w:sz="0" w:space="0" w:color="auto"/>
                <w:right w:val="none" w:sz="0" w:space="0" w:color="auto"/>
              </w:divBdr>
              <w:divsChild>
                <w:div w:id="1154565369">
                  <w:marLeft w:val="0"/>
                  <w:marRight w:val="0"/>
                  <w:marTop w:val="0"/>
                  <w:marBottom w:val="0"/>
                  <w:divBdr>
                    <w:top w:val="none" w:sz="0" w:space="0" w:color="auto"/>
                    <w:left w:val="none" w:sz="0" w:space="0" w:color="auto"/>
                    <w:bottom w:val="none" w:sz="0" w:space="0" w:color="auto"/>
                    <w:right w:val="none" w:sz="0" w:space="0" w:color="auto"/>
                  </w:divBdr>
                  <w:divsChild>
                    <w:div w:id="50157181">
                      <w:marLeft w:val="0"/>
                      <w:marRight w:val="0"/>
                      <w:marTop w:val="0"/>
                      <w:marBottom w:val="193"/>
                      <w:divBdr>
                        <w:top w:val="none" w:sz="0" w:space="0" w:color="auto"/>
                        <w:left w:val="none" w:sz="0" w:space="0" w:color="auto"/>
                        <w:bottom w:val="none" w:sz="0" w:space="0" w:color="auto"/>
                        <w:right w:val="none" w:sz="0" w:space="0" w:color="auto"/>
                      </w:divBdr>
                      <w:divsChild>
                        <w:div w:id="400717332">
                          <w:marLeft w:val="0"/>
                          <w:marRight w:val="0"/>
                          <w:marTop w:val="0"/>
                          <w:marBottom w:val="0"/>
                          <w:divBdr>
                            <w:top w:val="none" w:sz="0" w:space="0" w:color="auto"/>
                            <w:left w:val="none" w:sz="0" w:space="0" w:color="auto"/>
                            <w:bottom w:val="none" w:sz="0" w:space="0" w:color="auto"/>
                            <w:right w:val="none" w:sz="0" w:space="0" w:color="auto"/>
                          </w:divBdr>
                        </w:div>
                      </w:divsChild>
                    </w:div>
                    <w:div w:id="1764569850">
                      <w:marLeft w:val="-516"/>
                      <w:marRight w:val="-516"/>
                      <w:marTop w:val="0"/>
                      <w:marBottom w:val="0"/>
                      <w:divBdr>
                        <w:top w:val="none" w:sz="0" w:space="0" w:color="auto"/>
                        <w:left w:val="none" w:sz="0" w:space="0" w:color="auto"/>
                        <w:bottom w:val="none" w:sz="0" w:space="0" w:color="auto"/>
                        <w:right w:val="none" w:sz="0" w:space="0" w:color="auto"/>
                      </w:divBdr>
                      <w:divsChild>
                        <w:div w:id="1469861059">
                          <w:marLeft w:val="0"/>
                          <w:marRight w:val="0"/>
                          <w:marTop w:val="0"/>
                          <w:marBottom w:val="0"/>
                          <w:divBdr>
                            <w:top w:val="none" w:sz="0" w:space="0" w:color="auto"/>
                            <w:left w:val="none" w:sz="0" w:space="0" w:color="auto"/>
                            <w:bottom w:val="none" w:sz="0" w:space="0" w:color="auto"/>
                            <w:right w:val="none" w:sz="0" w:space="0" w:color="auto"/>
                          </w:divBdr>
                          <w:divsChild>
                            <w:div w:id="511535160">
                              <w:marLeft w:val="0"/>
                              <w:marRight w:val="0"/>
                              <w:marTop w:val="0"/>
                              <w:marBottom w:val="0"/>
                              <w:divBdr>
                                <w:top w:val="none" w:sz="0" w:space="0" w:color="auto"/>
                                <w:left w:val="none" w:sz="0" w:space="0" w:color="auto"/>
                                <w:bottom w:val="none" w:sz="0" w:space="0" w:color="auto"/>
                                <w:right w:val="none" w:sz="0" w:space="0" w:color="auto"/>
                              </w:divBdr>
                              <w:divsChild>
                                <w:div w:id="1065488084">
                                  <w:marLeft w:val="0"/>
                                  <w:marRight w:val="0"/>
                                  <w:marTop w:val="0"/>
                                  <w:marBottom w:val="0"/>
                                  <w:divBdr>
                                    <w:top w:val="none" w:sz="0" w:space="0" w:color="auto"/>
                                    <w:left w:val="none" w:sz="0" w:space="0" w:color="auto"/>
                                    <w:bottom w:val="none" w:sz="0" w:space="0" w:color="auto"/>
                                    <w:right w:val="none" w:sz="0" w:space="0" w:color="auto"/>
                                  </w:divBdr>
                                  <w:divsChild>
                                    <w:div w:id="1972662495">
                                      <w:marLeft w:val="0"/>
                                      <w:marRight w:val="0"/>
                                      <w:marTop w:val="0"/>
                                      <w:marBottom w:val="344"/>
                                      <w:divBdr>
                                        <w:top w:val="none" w:sz="0" w:space="0" w:color="auto"/>
                                        <w:left w:val="none" w:sz="0" w:space="0" w:color="auto"/>
                                        <w:bottom w:val="none" w:sz="0" w:space="0" w:color="auto"/>
                                        <w:right w:val="none" w:sz="0" w:space="0" w:color="auto"/>
                                      </w:divBdr>
                                      <w:divsChild>
                                        <w:div w:id="1390034873">
                                          <w:marLeft w:val="473"/>
                                          <w:marRight w:val="0"/>
                                          <w:marTop w:val="0"/>
                                          <w:marBottom w:val="0"/>
                                          <w:divBdr>
                                            <w:top w:val="none" w:sz="0" w:space="0" w:color="auto"/>
                                            <w:left w:val="none" w:sz="0" w:space="0" w:color="auto"/>
                                            <w:bottom w:val="none" w:sz="0" w:space="0" w:color="auto"/>
                                            <w:right w:val="none" w:sz="0" w:space="0" w:color="auto"/>
                                          </w:divBdr>
                                        </w:div>
                                        <w:div w:id="12056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41617">
                                  <w:marLeft w:val="0"/>
                                  <w:marRight w:val="0"/>
                                  <w:marTop w:val="0"/>
                                  <w:marBottom w:val="451"/>
                                  <w:divBdr>
                                    <w:top w:val="none" w:sz="0" w:space="0" w:color="auto"/>
                                    <w:left w:val="none" w:sz="0" w:space="0" w:color="auto"/>
                                    <w:bottom w:val="none" w:sz="0" w:space="0" w:color="auto"/>
                                    <w:right w:val="none" w:sz="0" w:space="0" w:color="auto"/>
                                  </w:divBdr>
                                  <w:divsChild>
                                    <w:div w:id="1913808116">
                                      <w:marLeft w:val="0"/>
                                      <w:marRight w:val="0"/>
                                      <w:marTop w:val="0"/>
                                      <w:marBottom w:val="0"/>
                                      <w:divBdr>
                                        <w:top w:val="none" w:sz="0" w:space="0" w:color="auto"/>
                                        <w:left w:val="none" w:sz="0" w:space="0" w:color="auto"/>
                                        <w:bottom w:val="none" w:sz="0" w:space="0" w:color="auto"/>
                                        <w:right w:val="none" w:sz="0" w:space="0" w:color="auto"/>
                                      </w:divBdr>
                                      <w:divsChild>
                                        <w:div w:id="1457526901">
                                          <w:marLeft w:val="258"/>
                                          <w:marRight w:val="0"/>
                                          <w:marTop w:val="0"/>
                                          <w:marBottom w:val="0"/>
                                          <w:divBdr>
                                            <w:top w:val="none" w:sz="0" w:space="0" w:color="auto"/>
                                            <w:left w:val="none" w:sz="0" w:space="0" w:color="auto"/>
                                            <w:bottom w:val="none" w:sz="0" w:space="0" w:color="auto"/>
                                            <w:right w:val="none" w:sz="0" w:space="0" w:color="auto"/>
                                          </w:divBdr>
                                        </w:div>
                                        <w:div w:id="1368335208">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1215890196">
                                  <w:marLeft w:val="0"/>
                                  <w:marRight w:val="0"/>
                                  <w:marTop w:val="451"/>
                                  <w:marBottom w:val="0"/>
                                  <w:divBdr>
                                    <w:top w:val="none" w:sz="0" w:space="0" w:color="auto"/>
                                    <w:left w:val="none" w:sz="0" w:space="0" w:color="auto"/>
                                    <w:bottom w:val="none" w:sz="0" w:space="0" w:color="auto"/>
                                    <w:right w:val="none" w:sz="0" w:space="0" w:color="auto"/>
                                  </w:divBdr>
                                </w:div>
                                <w:div w:id="521937113">
                                  <w:marLeft w:val="0"/>
                                  <w:marRight w:val="0"/>
                                  <w:marTop w:val="0"/>
                                  <w:marBottom w:val="860"/>
                                  <w:divBdr>
                                    <w:top w:val="single" w:sz="8" w:space="11" w:color="EDEDED"/>
                                    <w:left w:val="single" w:sz="8" w:space="28" w:color="EDEDED"/>
                                    <w:bottom w:val="single" w:sz="8" w:space="11" w:color="EDEDED"/>
                                    <w:right w:val="single" w:sz="8" w:space="28" w:color="EDEDED"/>
                                  </w:divBdr>
                                  <w:divsChild>
                                    <w:div w:id="913927433">
                                      <w:marLeft w:val="0"/>
                                      <w:marRight w:val="0"/>
                                      <w:marTop w:val="0"/>
                                      <w:marBottom w:val="0"/>
                                      <w:divBdr>
                                        <w:top w:val="none" w:sz="0" w:space="0" w:color="auto"/>
                                        <w:left w:val="none" w:sz="0" w:space="0" w:color="auto"/>
                                        <w:bottom w:val="none" w:sz="0" w:space="0" w:color="auto"/>
                                        <w:right w:val="none" w:sz="0" w:space="0" w:color="auto"/>
                                      </w:divBdr>
                                      <w:divsChild>
                                        <w:div w:id="741487162">
                                          <w:marLeft w:val="172"/>
                                          <w:marRight w:val="0"/>
                                          <w:marTop w:val="0"/>
                                          <w:marBottom w:val="0"/>
                                          <w:divBdr>
                                            <w:top w:val="none" w:sz="0" w:space="0" w:color="auto"/>
                                            <w:left w:val="none" w:sz="0" w:space="0" w:color="auto"/>
                                            <w:bottom w:val="none" w:sz="0" w:space="0" w:color="auto"/>
                                            <w:right w:val="none" w:sz="0" w:space="0" w:color="auto"/>
                                          </w:divBdr>
                                        </w:div>
                                        <w:div w:id="1877082500">
                                          <w:marLeft w:val="172"/>
                                          <w:marRight w:val="0"/>
                                          <w:marTop w:val="0"/>
                                          <w:marBottom w:val="0"/>
                                          <w:divBdr>
                                            <w:top w:val="none" w:sz="0" w:space="0" w:color="auto"/>
                                            <w:left w:val="none" w:sz="0" w:space="0" w:color="auto"/>
                                            <w:bottom w:val="none" w:sz="0" w:space="0" w:color="auto"/>
                                            <w:right w:val="none" w:sz="0" w:space="0" w:color="auto"/>
                                          </w:divBdr>
                                        </w:div>
                                      </w:divsChild>
                                    </w:div>
                                    <w:div w:id="951397527">
                                      <w:marLeft w:val="0"/>
                                      <w:marRight w:val="0"/>
                                      <w:marTop w:val="0"/>
                                      <w:marBottom w:val="0"/>
                                      <w:divBdr>
                                        <w:top w:val="none" w:sz="0" w:space="0" w:color="auto"/>
                                        <w:left w:val="none" w:sz="0" w:space="0" w:color="auto"/>
                                        <w:bottom w:val="none" w:sz="0" w:space="0" w:color="auto"/>
                                        <w:right w:val="none" w:sz="0" w:space="0" w:color="auto"/>
                                      </w:divBdr>
                                    </w:div>
                                  </w:divsChild>
                                </w:div>
                                <w:div w:id="1725174476">
                                  <w:marLeft w:val="-516"/>
                                  <w:marRight w:val="-516"/>
                                  <w:marTop w:val="0"/>
                                  <w:marBottom w:val="0"/>
                                  <w:divBdr>
                                    <w:top w:val="none" w:sz="0" w:space="0" w:color="auto"/>
                                    <w:left w:val="none" w:sz="0" w:space="0" w:color="auto"/>
                                    <w:bottom w:val="none" w:sz="0" w:space="0" w:color="auto"/>
                                    <w:right w:val="none" w:sz="0" w:space="0" w:color="auto"/>
                                  </w:divBdr>
                                  <w:divsChild>
                                    <w:div w:id="1132820409">
                                      <w:marLeft w:val="0"/>
                                      <w:marRight w:val="0"/>
                                      <w:marTop w:val="0"/>
                                      <w:marBottom w:val="0"/>
                                      <w:divBdr>
                                        <w:top w:val="none" w:sz="0" w:space="0" w:color="auto"/>
                                        <w:left w:val="none" w:sz="0" w:space="0" w:color="auto"/>
                                        <w:bottom w:val="none" w:sz="0" w:space="0" w:color="auto"/>
                                        <w:right w:val="none" w:sz="0" w:space="0" w:color="auto"/>
                                      </w:divBdr>
                                      <w:divsChild>
                                        <w:div w:id="1141313282">
                                          <w:marLeft w:val="0"/>
                                          <w:marRight w:val="0"/>
                                          <w:marTop w:val="0"/>
                                          <w:marBottom w:val="0"/>
                                          <w:divBdr>
                                            <w:top w:val="none" w:sz="0" w:space="0" w:color="auto"/>
                                            <w:left w:val="none" w:sz="0" w:space="0" w:color="auto"/>
                                            <w:bottom w:val="none" w:sz="0" w:space="0" w:color="auto"/>
                                            <w:right w:val="none" w:sz="0" w:space="0" w:color="auto"/>
                                          </w:divBdr>
                                        </w:div>
                                      </w:divsChild>
                                    </w:div>
                                    <w:div w:id="425346799">
                                      <w:marLeft w:val="0"/>
                                      <w:marRight w:val="0"/>
                                      <w:marTop w:val="0"/>
                                      <w:marBottom w:val="0"/>
                                      <w:divBdr>
                                        <w:top w:val="none" w:sz="0" w:space="0" w:color="auto"/>
                                        <w:left w:val="none" w:sz="0" w:space="0" w:color="auto"/>
                                        <w:bottom w:val="none" w:sz="0" w:space="0" w:color="auto"/>
                                        <w:right w:val="none" w:sz="0" w:space="0" w:color="auto"/>
                                      </w:divBdr>
                                    </w:div>
                                  </w:divsChild>
                                </w:div>
                                <w:div w:id="725764381">
                                  <w:marLeft w:val="0"/>
                                  <w:marRight w:val="0"/>
                                  <w:marTop w:val="0"/>
                                  <w:marBottom w:val="1032"/>
                                  <w:divBdr>
                                    <w:top w:val="single" w:sz="8" w:space="23" w:color="EDEDED"/>
                                    <w:left w:val="single" w:sz="8" w:space="23" w:color="EDEDED"/>
                                    <w:bottom w:val="single" w:sz="8" w:space="23" w:color="EDEDED"/>
                                    <w:right w:val="single" w:sz="8" w:space="23" w:color="EDEDED"/>
                                  </w:divBdr>
                                  <w:divsChild>
                                    <w:div w:id="1610966414">
                                      <w:marLeft w:val="2515"/>
                                      <w:marRight w:val="0"/>
                                      <w:marTop w:val="0"/>
                                      <w:marBottom w:val="0"/>
                                      <w:divBdr>
                                        <w:top w:val="none" w:sz="0" w:space="0" w:color="auto"/>
                                        <w:left w:val="none" w:sz="0" w:space="0" w:color="auto"/>
                                        <w:bottom w:val="none" w:sz="0" w:space="0" w:color="auto"/>
                                        <w:right w:val="none" w:sz="0" w:space="0" w:color="auto"/>
                                      </w:divBdr>
                                      <w:divsChild>
                                        <w:div w:id="400904263">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1032"/>
                                  <w:divBdr>
                                    <w:top w:val="none" w:sz="0" w:space="0" w:color="auto"/>
                                    <w:left w:val="none" w:sz="0" w:space="0" w:color="auto"/>
                                    <w:bottom w:val="none" w:sz="0" w:space="0" w:color="auto"/>
                                    <w:right w:val="none" w:sz="0" w:space="0" w:color="auto"/>
                                  </w:divBdr>
                                  <w:divsChild>
                                    <w:div w:id="2012175289">
                                      <w:marLeft w:val="0"/>
                                      <w:marRight w:val="0"/>
                                      <w:marTop w:val="0"/>
                                      <w:marBottom w:val="0"/>
                                      <w:divBdr>
                                        <w:top w:val="none" w:sz="0" w:space="0" w:color="auto"/>
                                        <w:left w:val="none" w:sz="0" w:space="0" w:color="auto"/>
                                        <w:bottom w:val="none" w:sz="0" w:space="0" w:color="auto"/>
                                        <w:right w:val="none" w:sz="0" w:space="0" w:color="auto"/>
                                      </w:divBdr>
                                      <w:divsChild>
                                        <w:div w:id="353658270">
                                          <w:marLeft w:val="0"/>
                                          <w:marRight w:val="-451"/>
                                          <w:marTop w:val="0"/>
                                          <w:marBottom w:val="0"/>
                                          <w:divBdr>
                                            <w:top w:val="none" w:sz="0" w:space="0" w:color="auto"/>
                                            <w:left w:val="none" w:sz="0" w:space="0" w:color="auto"/>
                                            <w:bottom w:val="none" w:sz="0" w:space="0" w:color="auto"/>
                                            <w:right w:val="none" w:sz="0" w:space="0" w:color="auto"/>
                                          </w:divBdr>
                                          <w:divsChild>
                                            <w:div w:id="1360004771">
                                              <w:marLeft w:val="0"/>
                                              <w:marRight w:val="0"/>
                                              <w:marTop w:val="0"/>
                                              <w:marBottom w:val="0"/>
                                              <w:divBdr>
                                                <w:top w:val="none" w:sz="0" w:space="0" w:color="auto"/>
                                                <w:left w:val="none" w:sz="0" w:space="0" w:color="auto"/>
                                                <w:bottom w:val="none" w:sz="0" w:space="0" w:color="auto"/>
                                                <w:right w:val="none" w:sz="0" w:space="0" w:color="auto"/>
                                              </w:divBdr>
                                              <w:divsChild>
                                                <w:div w:id="707145256">
                                                  <w:marLeft w:val="0"/>
                                                  <w:marRight w:val="0"/>
                                                  <w:marTop w:val="0"/>
                                                  <w:marBottom w:val="0"/>
                                                  <w:divBdr>
                                                    <w:top w:val="none" w:sz="0" w:space="0" w:color="auto"/>
                                                    <w:left w:val="none" w:sz="0" w:space="0" w:color="auto"/>
                                                    <w:bottom w:val="none" w:sz="0" w:space="0" w:color="auto"/>
                                                    <w:right w:val="none" w:sz="0" w:space="0" w:color="auto"/>
                                                  </w:divBdr>
                                                  <w:divsChild>
                                                    <w:div w:id="1689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3941">
                                              <w:marLeft w:val="0"/>
                                              <w:marRight w:val="0"/>
                                              <w:marTop w:val="0"/>
                                              <w:marBottom w:val="0"/>
                                              <w:divBdr>
                                                <w:top w:val="none" w:sz="0" w:space="0" w:color="auto"/>
                                                <w:left w:val="none" w:sz="0" w:space="0" w:color="auto"/>
                                                <w:bottom w:val="none" w:sz="0" w:space="0" w:color="auto"/>
                                                <w:right w:val="none" w:sz="0" w:space="0" w:color="auto"/>
                                              </w:divBdr>
                                              <w:divsChild>
                                                <w:div w:id="428358989">
                                                  <w:marLeft w:val="0"/>
                                                  <w:marRight w:val="0"/>
                                                  <w:marTop w:val="0"/>
                                                  <w:marBottom w:val="0"/>
                                                  <w:divBdr>
                                                    <w:top w:val="none" w:sz="0" w:space="0" w:color="auto"/>
                                                    <w:left w:val="none" w:sz="0" w:space="0" w:color="auto"/>
                                                    <w:bottom w:val="none" w:sz="0" w:space="0" w:color="auto"/>
                                                    <w:right w:val="none" w:sz="0" w:space="0" w:color="auto"/>
                                                  </w:divBdr>
                                                  <w:divsChild>
                                                    <w:div w:id="5700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8277">
                                              <w:marLeft w:val="0"/>
                                              <w:marRight w:val="0"/>
                                              <w:marTop w:val="0"/>
                                              <w:marBottom w:val="0"/>
                                              <w:divBdr>
                                                <w:top w:val="none" w:sz="0" w:space="0" w:color="auto"/>
                                                <w:left w:val="none" w:sz="0" w:space="0" w:color="auto"/>
                                                <w:bottom w:val="none" w:sz="0" w:space="0" w:color="auto"/>
                                                <w:right w:val="none" w:sz="0" w:space="0" w:color="auto"/>
                                              </w:divBdr>
                                              <w:divsChild>
                                                <w:div w:id="1393846553">
                                                  <w:marLeft w:val="0"/>
                                                  <w:marRight w:val="0"/>
                                                  <w:marTop w:val="0"/>
                                                  <w:marBottom w:val="0"/>
                                                  <w:divBdr>
                                                    <w:top w:val="none" w:sz="0" w:space="0" w:color="auto"/>
                                                    <w:left w:val="none" w:sz="0" w:space="0" w:color="auto"/>
                                                    <w:bottom w:val="none" w:sz="0" w:space="0" w:color="auto"/>
                                                    <w:right w:val="none" w:sz="0" w:space="0" w:color="auto"/>
                                                  </w:divBdr>
                                                  <w:divsChild>
                                                    <w:div w:id="155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313505">
              <w:marLeft w:val="0"/>
              <w:marRight w:val="0"/>
              <w:marTop w:val="0"/>
              <w:marBottom w:val="0"/>
              <w:divBdr>
                <w:top w:val="none" w:sz="0" w:space="0" w:color="auto"/>
                <w:left w:val="none" w:sz="0" w:space="0" w:color="auto"/>
                <w:bottom w:val="none" w:sz="0" w:space="0" w:color="auto"/>
                <w:right w:val="none" w:sz="0" w:space="0" w:color="auto"/>
              </w:divBdr>
              <w:divsChild>
                <w:div w:id="437217726">
                  <w:marLeft w:val="0"/>
                  <w:marRight w:val="0"/>
                  <w:marTop w:val="0"/>
                  <w:marBottom w:val="0"/>
                  <w:divBdr>
                    <w:top w:val="none" w:sz="0" w:space="0" w:color="auto"/>
                    <w:left w:val="none" w:sz="0" w:space="0" w:color="auto"/>
                    <w:bottom w:val="none" w:sz="0" w:space="0" w:color="auto"/>
                    <w:right w:val="none" w:sz="0" w:space="0" w:color="auto"/>
                  </w:divBdr>
                  <w:divsChild>
                    <w:div w:id="1880361291">
                      <w:marLeft w:val="-516"/>
                      <w:marRight w:val="-516"/>
                      <w:marTop w:val="0"/>
                      <w:marBottom w:val="0"/>
                      <w:divBdr>
                        <w:top w:val="none" w:sz="0" w:space="0" w:color="auto"/>
                        <w:left w:val="none" w:sz="0" w:space="0" w:color="auto"/>
                        <w:bottom w:val="none" w:sz="0" w:space="0" w:color="auto"/>
                        <w:right w:val="none" w:sz="0" w:space="0" w:color="auto"/>
                      </w:divBdr>
                      <w:divsChild>
                        <w:div w:id="1434090487">
                          <w:marLeft w:val="0"/>
                          <w:marRight w:val="0"/>
                          <w:marTop w:val="0"/>
                          <w:marBottom w:val="0"/>
                          <w:divBdr>
                            <w:top w:val="none" w:sz="0" w:space="0" w:color="auto"/>
                            <w:left w:val="none" w:sz="0" w:space="0" w:color="auto"/>
                            <w:bottom w:val="none" w:sz="0" w:space="0" w:color="auto"/>
                            <w:right w:val="none" w:sz="0" w:space="0" w:color="auto"/>
                          </w:divBdr>
                          <w:divsChild>
                            <w:div w:id="955409791">
                              <w:marLeft w:val="0"/>
                              <w:marRight w:val="0"/>
                              <w:marTop w:val="0"/>
                              <w:marBottom w:val="817"/>
                              <w:divBdr>
                                <w:top w:val="none" w:sz="0" w:space="0" w:color="auto"/>
                                <w:left w:val="none" w:sz="0" w:space="0" w:color="auto"/>
                                <w:bottom w:val="none" w:sz="0" w:space="0" w:color="auto"/>
                                <w:right w:val="none" w:sz="0" w:space="0" w:color="auto"/>
                              </w:divBdr>
                              <w:divsChild>
                                <w:div w:id="210923102">
                                  <w:marLeft w:val="0"/>
                                  <w:marRight w:val="0"/>
                                  <w:marTop w:val="0"/>
                                  <w:marBottom w:val="430"/>
                                  <w:divBdr>
                                    <w:top w:val="none" w:sz="0" w:space="0" w:color="auto"/>
                                    <w:left w:val="none" w:sz="0" w:space="0" w:color="auto"/>
                                    <w:bottom w:val="none" w:sz="0" w:space="0" w:color="auto"/>
                                    <w:right w:val="none" w:sz="0" w:space="0" w:color="auto"/>
                                  </w:divBdr>
                                </w:div>
                              </w:divsChild>
                            </w:div>
                            <w:div w:id="149368040">
                              <w:marLeft w:val="0"/>
                              <w:marRight w:val="0"/>
                              <w:marTop w:val="0"/>
                              <w:marBottom w:val="1032"/>
                              <w:divBdr>
                                <w:top w:val="none" w:sz="0" w:space="0" w:color="auto"/>
                                <w:left w:val="none" w:sz="0" w:space="0" w:color="auto"/>
                                <w:bottom w:val="none" w:sz="0" w:space="0" w:color="auto"/>
                                <w:right w:val="none" w:sz="0" w:space="0" w:color="auto"/>
                              </w:divBdr>
                              <w:divsChild>
                                <w:div w:id="2103837523">
                                  <w:marLeft w:val="0"/>
                                  <w:marRight w:val="0"/>
                                  <w:marTop w:val="0"/>
                                  <w:marBottom w:val="0"/>
                                  <w:divBdr>
                                    <w:top w:val="none" w:sz="0" w:space="0" w:color="auto"/>
                                    <w:left w:val="none" w:sz="0" w:space="0" w:color="auto"/>
                                    <w:bottom w:val="none" w:sz="0" w:space="0" w:color="auto"/>
                                    <w:right w:val="none" w:sz="0" w:space="0" w:color="auto"/>
                                  </w:divBdr>
                                  <w:divsChild>
                                    <w:div w:id="747575146">
                                      <w:marLeft w:val="-516"/>
                                      <w:marRight w:val="-516"/>
                                      <w:marTop w:val="0"/>
                                      <w:marBottom w:val="0"/>
                                      <w:divBdr>
                                        <w:top w:val="none" w:sz="0" w:space="0" w:color="auto"/>
                                        <w:left w:val="none" w:sz="0" w:space="0" w:color="auto"/>
                                        <w:bottom w:val="none" w:sz="0" w:space="0" w:color="auto"/>
                                        <w:right w:val="none" w:sz="0" w:space="0" w:color="auto"/>
                                      </w:divBdr>
                                      <w:divsChild>
                                        <w:div w:id="1614701389">
                                          <w:marLeft w:val="0"/>
                                          <w:marRight w:val="0"/>
                                          <w:marTop w:val="0"/>
                                          <w:marBottom w:val="0"/>
                                          <w:divBdr>
                                            <w:top w:val="none" w:sz="0" w:space="0" w:color="auto"/>
                                            <w:left w:val="none" w:sz="0" w:space="0" w:color="auto"/>
                                            <w:bottom w:val="none" w:sz="0" w:space="0" w:color="auto"/>
                                            <w:right w:val="none" w:sz="0" w:space="0" w:color="auto"/>
                                          </w:divBdr>
                                          <w:divsChild>
                                            <w:div w:id="276840782">
                                              <w:marLeft w:val="0"/>
                                              <w:marRight w:val="0"/>
                                              <w:marTop w:val="0"/>
                                              <w:marBottom w:val="0"/>
                                              <w:divBdr>
                                                <w:top w:val="none" w:sz="0" w:space="0" w:color="auto"/>
                                                <w:left w:val="none" w:sz="0" w:space="0" w:color="auto"/>
                                                <w:bottom w:val="none" w:sz="0" w:space="0" w:color="auto"/>
                                                <w:right w:val="none" w:sz="0" w:space="0" w:color="auto"/>
                                              </w:divBdr>
                                              <w:divsChild>
                                                <w:div w:id="1861318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690908">
                                          <w:marLeft w:val="0"/>
                                          <w:marRight w:val="0"/>
                                          <w:marTop w:val="0"/>
                                          <w:marBottom w:val="0"/>
                                          <w:divBdr>
                                            <w:top w:val="none" w:sz="0" w:space="0" w:color="auto"/>
                                            <w:left w:val="none" w:sz="0" w:space="0" w:color="auto"/>
                                            <w:bottom w:val="none" w:sz="0" w:space="0" w:color="auto"/>
                                            <w:right w:val="none" w:sz="0" w:space="0" w:color="auto"/>
                                          </w:divBdr>
                                          <w:divsChild>
                                            <w:div w:id="1861165655">
                                              <w:marLeft w:val="0"/>
                                              <w:marRight w:val="0"/>
                                              <w:marTop w:val="0"/>
                                              <w:marBottom w:val="0"/>
                                              <w:divBdr>
                                                <w:top w:val="none" w:sz="0" w:space="0" w:color="auto"/>
                                                <w:left w:val="none" w:sz="0" w:space="0" w:color="auto"/>
                                                <w:bottom w:val="none" w:sz="0" w:space="0" w:color="auto"/>
                                                <w:right w:val="none" w:sz="0" w:space="0" w:color="auto"/>
                                              </w:divBdr>
                                              <w:divsChild>
                                                <w:div w:id="374046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995685">
                                          <w:marLeft w:val="0"/>
                                          <w:marRight w:val="0"/>
                                          <w:marTop w:val="0"/>
                                          <w:marBottom w:val="0"/>
                                          <w:divBdr>
                                            <w:top w:val="none" w:sz="0" w:space="0" w:color="auto"/>
                                            <w:left w:val="none" w:sz="0" w:space="0" w:color="auto"/>
                                            <w:bottom w:val="none" w:sz="0" w:space="0" w:color="auto"/>
                                            <w:right w:val="none" w:sz="0" w:space="0" w:color="auto"/>
                                          </w:divBdr>
                                          <w:divsChild>
                                            <w:div w:id="1503620164">
                                              <w:marLeft w:val="0"/>
                                              <w:marRight w:val="0"/>
                                              <w:marTop w:val="0"/>
                                              <w:marBottom w:val="0"/>
                                              <w:divBdr>
                                                <w:top w:val="none" w:sz="0" w:space="0" w:color="auto"/>
                                                <w:left w:val="none" w:sz="0" w:space="0" w:color="auto"/>
                                                <w:bottom w:val="none" w:sz="0" w:space="0" w:color="auto"/>
                                                <w:right w:val="none" w:sz="0" w:space="0" w:color="auto"/>
                                              </w:divBdr>
                                              <w:divsChild>
                                                <w:div w:id="1041709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3347922">
                                      <w:marLeft w:val="-516"/>
                                      <w:marRight w:val="-516"/>
                                      <w:marTop w:val="0"/>
                                      <w:marBottom w:val="0"/>
                                      <w:divBdr>
                                        <w:top w:val="none" w:sz="0" w:space="0" w:color="auto"/>
                                        <w:left w:val="none" w:sz="0" w:space="0" w:color="auto"/>
                                        <w:bottom w:val="none" w:sz="0" w:space="0" w:color="auto"/>
                                        <w:right w:val="none" w:sz="0" w:space="0" w:color="auto"/>
                                      </w:divBdr>
                                      <w:divsChild>
                                        <w:div w:id="1173032592">
                                          <w:marLeft w:val="0"/>
                                          <w:marRight w:val="0"/>
                                          <w:marTop w:val="0"/>
                                          <w:marBottom w:val="0"/>
                                          <w:divBdr>
                                            <w:top w:val="none" w:sz="0" w:space="0" w:color="auto"/>
                                            <w:left w:val="none" w:sz="0" w:space="0" w:color="auto"/>
                                            <w:bottom w:val="none" w:sz="0" w:space="0" w:color="auto"/>
                                            <w:right w:val="none" w:sz="0" w:space="0" w:color="auto"/>
                                          </w:divBdr>
                                          <w:divsChild>
                                            <w:div w:id="1999378228">
                                              <w:marLeft w:val="0"/>
                                              <w:marRight w:val="0"/>
                                              <w:marTop w:val="0"/>
                                              <w:marBottom w:val="0"/>
                                              <w:divBdr>
                                                <w:top w:val="none" w:sz="0" w:space="0" w:color="auto"/>
                                                <w:left w:val="none" w:sz="0" w:space="0" w:color="auto"/>
                                                <w:bottom w:val="none" w:sz="0" w:space="0" w:color="auto"/>
                                                <w:right w:val="none" w:sz="0" w:space="0" w:color="auto"/>
                                              </w:divBdr>
                                              <w:divsChild>
                                                <w:div w:id="106236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0883930">
                                          <w:marLeft w:val="0"/>
                                          <w:marRight w:val="0"/>
                                          <w:marTop w:val="0"/>
                                          <w:marBottom w:val="0"/>
                                          <w:divBdr>
                                            <w:top w:val="none" w:sz="0" w:space="0" w:color="auto"/>
                                            <w:left w:val="none" w:sz="0" w:space="0" w:color="auto"/>
                                            <w:bottom w:val="none" w:sz="0" w:space="0" w:color="auto"/>
                                            <w:right w:val="none" w:sz="0" w:space="0" w:color="auto"/>
                                          </w:divBdr>
                                          <w:divsChild>
                                            <w:div w:id="415589069">
                                              <w:marLeft w:val="0"/>
                                              <w:marRight w:val="0"/>
                                              <w:marTop w:val="0"/>
                                              <w:marBottom w:val="0"/>
                                              <w:divBdr>
                                                <w:top w:val="none" w:sz="0" w:space="0" w:color="auto"/>
                                                <w:left w:val="none" w:sz="0" w:space="0" w:color="auto"/>
                                                <w:bottom w:val="none" w:sz="0" w:space="0" w:color="auto"/>
                                                <w:right w:val="none" w:sz="0" w:space="0" w:color="auto"/>
                                              </w:divBdr>
                                              <w:divsChild>
                                                <w:div w:id="1159078832">
                                                  <w:marLeft w:val="0"/>
                                                  <w:marRight w:val="0"/>
                                                  <w:marTop w:val="0"/>
                                                  <w:marBottom w:val="0"/>
                                                  <w:divBdr>
                                                    <w:top w:val="none" w:sz="0" w:space="0" w:color="auto"/>
                                                    <w:left w:val="none" w:sz="0" w:space="0" w:color="auto"/>
                                                    <w:bottom w:val="none" w:sz="0" w:space="0" w:color="auto"/>
                                                    <w:right w:val="none" w:sz="0" w:space="0" w:color="auto"/>
                                                  </w:divBdr>
                                                  <w:divsChild>
                                                    <w:div w:id="683558795">
                                                      <w:marLeft w:val="0"/>
                                                      <w:marRight w:val="0"/>
                                                      <w:marTop w:val="0"/>
                                                      <w:marBottom w:val="279"/>
                                                      <w:divBdr>
                                                        <w:top w:val="none" w:sz="0" w:space="0" w:color="auto"/>
                                                        <w:left w:val="none" w:sz="0" w:space="0" w:color="auto"/>
                                                        <w:bottom w:val="none" w:sz="0" w:space="0" w:color="auto"/>
                                                        <w:right w:val="none" w:sz="0" w:space="0" w:color="auto"/>
                                                      </w:divBdr>
                                                    </w:div>
                                                  </w:divsChild>
                                                </w:div>
                                                <w:div w:id="783231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36713">
              <w:marLeft w:val="0"/>
              <w:marRight w:val="0"/>
              <w:marTop w:val="0"/>
              <w:marBottom w:val="0"/>
              <w:divBdr>
                <w:top w:val="none" w:sz="0" w:space="0" w:color="auto"/>
                <w:left w:val="none" w:sz="0" w:space="0" w:color="auto"/>
                <w:bottom w:val="none" w:sz="0" w:space="0" w:color="auto"/>
                <w:right w:val="none" w:sz="0" w:space="0" w:color="auto"/>
              </w:divBdr>
              <w:divsChild>
                <w:div w:id="1782187545">
                  <w:marLeft w:val="0"/>
                  <w:marRight w:val="0"/>
                  <w:marTop w:val="0"/>
                  <w:marBottom w:val="0"/>
                  <w:divBdr>
                    <w:top w:val="none" w:sz="0" w:space="0" w:color="auto"/>
                    <w:left w:val="none" w:sz="0" w:space="0" w:color="auto"/>
                    <w:bottom w:val="none" w:sz="0" w:space="0" w:color="auto"/>
                    <w:right w:val="none" w:sz="0" w:space="0" w:color="auto"/>
                  </w:divBdr>
                  <w:divsChild>
                    <w:div w:id="791439143">
                      <w:marLeft w:val="-516"/>
                      <w:marRight w:val="-516"/>
                      <w:marTop w:val="0"/>
                      <w:marBottom w:val="0"/>
                      <w:divBdr>
                        <w:top w:val="none" w:sz="0" w:space="0" w:color="auto"/>
                        <w:left w:val="none" w:sz="0" w:space="0" w:color="auto"/>
                        <w:bottom w:val="none" w:sz="0" w:space="0" w:color="auto"/>
                        <w:right w:val="none" w:sz="0" w:space="0" w:color="auto"/>
                      </w:divBdr>
                      <w:divsChild>
                        <w:div w:id="1869904450">
                          <w:marLeft w:val="0"/>
                          <w:marRight w:val="0"/>
                          <w:marTop w:val="0"/>
                          <w:marBottom w:val="0"/>
                          <w:divBdr>
                            <w:top w:val="none" w:sz="0" w:space="0" w:color="auto"/>
                            <w:left w:val="none" w:sz="0" w:space="0" w:color="auto"/>
                            <w:bottom w:val="none" w:sz="0" w:space="0" w:color="auto"/>
                            <w:right w:val="none" w:sz="0" w:space="0" w:color="auto"/>
                          </w:divBdr>
                          <w:divsChild>
                            <w:div w:id="632715609">
                              <w:marLeft w:val="0"/>
                              <w:marRight w:val="0"/>
                              <w:marTop w:val="0"/>
                              <w:marBottom w:val="0"/>
                              <w:divBdr>
                                <w:top w:val="none" w:sz="0" w:space="0" w:color="auto"/>
                                <w:left w:val="none" w:sz="0" w:space="0" w:color="auto"/>
                                <w:bottom w:val="none" w:sz="0" w:space="0" w:color="auto"/>
                                <w:right w:val="none" w:sz="0" w:space="0" w:color="auto"/>
                              </w:divBdr>
                            </w:div>
                          </w:divsChild>
                        </w:div>
                        <w:div w:id="1815874145">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 w:id="793595279">
      <w:bodyDiv w:val="1"/>
      <w:marLeft w:val="0"/>
      <w:marRight w:val="0"/>
      <w:marTop w:val="0"/>
      <w:marBottom w:val="0"/>
      <w:divBdr>
        <w:top w:val="none" w:sz="0" w:space="0" w:color="auto"/>
        <w:left w:val="none" w:sz="0" w:space="0" w:color="auto"/>
        <w:bottom w:val="none" w:sz="0" w:space="0" w:color="auto"/>
        <w:right w:val="none" w:sz="0" w:space="0" w:color="auto"/>
      </w:divBdr>
      <w:divsChild>
        <w:div w:id="412706301">
          <w:marLeft w:val="0"/>
          <w:marRight w:val="0"/>
          <w:marTop w:val="0"/>
          <w:marBottom w:val="0"/>
          <w:divBdr>
            <w:top w:val="none" w:sz="0" w:space="0" w:color="auto"/>
            <w:left w:val="none" w:sz="0" w:space="0" w:color="auto"/>
            <w:bottom w:val="none" w:sz="0" w:space="0" w:color="auto"/>
            <w:right w:val="none" w:sz="0" w:space="0" w:color="auto"/>
          </w:divBdr>
          <w:divsChild>
            <w:div w:id="1190724829">
              <w:marLeft w:val="0"/>
              <w:marRight w:val="0"/>
              <w:marTop w:val="0"/>
              <w:marBottom w:val="0"/>
              <w:divBdr>
                <w:top w:val="none" w:sz="0" w:space="0" w:color="auto"/>
                <w:left w:val="none" w:sz="0" w:space="0" w:color="auto"/>
                <w:bottom w:val="none" w:sz="0" w:space="0" w:color="auto"/>
                <w:right w:val="none" w:sz="0" w:space="0" w:color="auto"/>
              </w:divBdr>
              <w:divsChild>
                <w:div w:id="1920825017">
                  <w:marLeft w:val="0"/>
                  <w:marRight w:val="0"/>
                  <w:marTop w:val="0"/>
                  <w:marBottom w:val="0"/>
                  <w:divBdr>
                    <w:top w:val="none" w:sz="0" w:space="0" w:color="auto"/>
                    <w:left w:val="none" w:sz="0" w:space="0" w:color="auto"/>
                    <w:bottom w:val="none" w:sz="0" w:space="0" w:color="auto"/>
                    <w:right w:val="none" w:sz="0" w:space="0" w:color="auto"/>
                  </w:divBdr>
                  <w:divsChild>
                    <w:div w:id="298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48250">
          <w:marLeft w:val="0"/>
          <w:marRight w:val="0"/>
          <w:marTop w:val="0"/>
          <w:marBottom w:val="0"/>
          <w:divBdr>
            <w:top w:val="none" w:sz="0" w:space="0" w:color="auto"/>
            <w:left w:val="none" w:sz="0" w:space="0" w:color="auto"/>
            <w:bottom w:val="none" w:sz="0" w:space="0" w:color="auto"/>
            <w:right w:val="none" w:sz="0" w:space="0" w:color="auto"/>
          </w:divBdr>
          <w:divsChild>
            <w:div w:id="980187100">
              <w:marLeft w:val="2045"/>
              <w:marRight w:val="2045"/>
              <w:marTop w:val="0"/>
              <w:marBottom w:val="0"/>
              <w:divBdr>
                <w:top w:val="none" w:sz="0" w:space="0" w:color="auto"/>
                <w:left w:val="none" w:sz="0" w:space="0" w:color="auto"/>
                <w:bottom w:val="none" w:sz="0" w:space="0" w:color="auto"/>
                <w:right w:val="none" w:sz="0" w:space="0" w:color="auto"/>
              </w:divBdr>
            </w:div>
          </w:divsChild>
        </w:div>
        <w:div w:id="1208639246">
          <w:marLeft w:val="0"/>
          <w:marRight w:val="0"/>
          <w:marTop w:val="0"/>
          <w:marBottom w:val="0"/>
          <w:divBdr>
            <w:top w:val="none" w:sz="0" w:space="0" w:color="auto"/>
            <w:left w:val="none" w:sz="0" w:space="0" w:color="auto"/>
            <w:bottom w:val="none" w:sz="0" w:space="0" w:color="auto"/>
            <w:right w:val="none" w:sz="0" w:space="0" w:color="auto"/>
          </w:divBdr>
          <w:divsChild>
            <w:div w:id="1880849093">
              <w:marLeft w:val="0"/>
              <w:marRight w:val="0"/>
              <w:marTop w:val="0"/>
              <w:marBottom w:val="0"/>
              <w:divBdr>
                <w:top w:val="none" w:sz="0" w:space="0" w:color="auto"/>
                <w:left w:val="none" w:sz="0" w:space="0" w:color="auto"/>
                <w:bottom w:val="none" w:sz="0" w:space="0" w:color="auto"/>
                <w:right w:val="none" w:sz="0" w:space="0" w:color="auto"/>
              </w:divBdr>
              <w:divsChild>
                <w:div w:id="1528449921">
                  <w:marLeft w:val="0"/>
                  <w:marRight w:val="0"/>
                  <w:marTop w:val="0"/>
                  <w:marBottom w:val="0"/>
                  <w:divBdr>
                    <w:top w:val="none" w:sz="0" w:space="0" w:color="auto"/>
                    <w:left w:val="none" w:sz="0" w:space="0" w:color="auto"/>
                    <w:bottom w:val="none" w:sz="0" w:space="0" w:color="auto"/>
                    <w:right w:val="none" w:sz="0" w:space="0" w:color="auto"/>
                  </w:divBdr>
                  <w:divsChild>
                    <w:div w:id="2095659912">
                      <w:marLeft w:val="0"/>
                      <w:marRight w:val="0"/>
                      <w:marTop w:val="0"/>
                      <w:marBottom w:val="0"/>
                      <w:divBdr>
                        <w:top w:val="none" w:sz="0" w:space="0" w:color="auto"/>
                        <w:left w:val="none" w:sz="0" w:space="0" w:color="auto"/>
                        <w:bottom w:val="none" w:sz="0" w:space="0" w:color="auto"/>
                        <w:right w:val="none" w:sz="0" w:space="0" w:color="auto"/>
                      </w:divBdr>
                    </w:div>
                  </w:divsChild>
                </w:div>
                <w:div w:id="1988702895">
                  <w:marLeft w:val="0"/>
                  <w:marRight w:val="0"/>
                  <w:marTop w:val="0"/>
                  <w:marBottom w:val="0"/>
                  <w:divBdr>
                    <w:top w:val="none" w:sz="0" w:space="0" w:color="auto"/>
                    <w:left w:val="none" w:sz="0" w:space="0" w:color="auto"/>
                    <w:bottom w:val="none" w:sz="0" w:space="0" w:color="auto"/>
                    <w:right w:val="none" w:sz="0" w:space="0" w:color="auto"/>
                  </w:divBdr>
                  <w:divsChild>
                    <w:div w:id="1601334439">
                      <w:marLeft w:val="0"/>
                      <w:marRight w:val="0"/>
                      <w:marTop w:val="0"/>
                      <w:marBottom w:val="0"/>
                      <w:divBdr>
                        <w:top w:val="none" w:sz="0" w:space="0" w:color="auto"/>
                        <w:left w:val="none" w:sz="0" w:space="0" w:color="auto"/>
                        <w:bottom w:val="none" w:sz="0" w:space="0" w:color="auto"/>
                        <w:right w:val="none" w:sz="0" w:space="0" w:color="auto"/>
                      </w:divBdr>
                      <w:divsChild>
                        <w:div w:id="555355396">
                          <w:marLeft w:val="0"/>
                          <w:marRight w:val="0"/>
                          <w:marTop w:val="0"/>
                          <w:marBottom w:val="0"/>
                          <w:divBdr>
                            <w:top w:val="none" w:sz="0" w:space="0" w:color="auto"/>
                            <w:left w:val="none" w:sz="0" w:space="0" w:color="auto"/>
                            <w:bottom w:val="none" w:sz="0" w:space="0" w:color="auto"/>
                            <w:right w:val="none" w:sz="0" w:space="0" w:color="auto"/>
                          </w:divBdr>
                          <w:divsChild>
                            <w:div w:id="233902415">
                              <w:marLeft w:val="0"/>
                              <w:marRight w:val="0"/>
                              <w:marTop w:val="0"/>
                              <w:marBottom w:val="0"/>
                              <w:divBdr>
                                <w:top w:val="none" w:sz="0" w:space="0" w:color="auto"/>
                                <w:left w:val="none" w:sz="0" w:space="0" w:color="auto"/>
                                <w:bottom w:val="none" w:sz="0" w:space="0" w:color="auto"/>
                                <w:right w:val="none" w:sz="0" w:space="0" w:color="auto"/>
                              </w:divBdr>
                              <w:divsChild>
                                <w:div w:id="681392963">
                                  <w:marLeft w:val="0"/>
                                  <w:marRight w:val="0"/>
                                  <w:marTop w:val="0"/>
                                  <w:marBottom w:val="0"/>
                                  <w:divBdr>
                                    <w:top w:val="none" w:sz="0" w:space="0" w:color="auto"/>
                                    <w:left w:val="none" w:sz="0" w:space="0" w:color="auto"/>
                                    <w:bottom w:val="none" w:sz="0" w:space="0" w:color="auto"/>
                                    <w:right w:val="none" w:sz="0" w:space="0" w:color="auto"/>
                                  </w:divBdr>
                                </w:div>
                              </w:divsChild>
                            </w:div>
                            <w:div w:id="1857573551">
                              <w:marLeft w:val="0"/>
                              <w:marRight w:val="0"/>
                              <w:marTop w:val="0"/>
                              <w:marBottom w:val="0"/>
                              <w:divBdr>
                                <w:top w:val="none" w:sz="0" w:space="0" w:color="auto"/>
                                <w:left w:val="none" w:sz="0" w:space="0" w:color="auto"/>
                                <w:bottom w:val="none" w:sz="0" w:space="0" w:color="auto"/>
                                <w:right w:val="none" w:sz="0" w:space="0" w:color="auto"/>
                              </w:divBdr>
                              <w:divsChild>
                                <w:div w:id="944312087">
                                  <w:marLeft w:val="0"/>
                                  <w:marRight w:val="0"/>
                                  <w:marTop w:val="0"/>
                                  <w:marBottom w:val="0"/>
                                  <w:divBdr>
                                    <w:top w:val="none" w:sz="0" w:space="0" w:color="auto"/>
                                    <w:left w:val="none" w:sz="0" w:space="0" w:color="auto"/>
                                    <w:bottom w:val="none" w:sz="0" w:space="0" w:color="auto"/>
                                    <w:right w:val="none" w:sz="0" w:space="0" w:color="auto"/>
                                  </w:divBdr>
                                  <w:divsChild>
                                    <w:div w:id="962267265">
                                      <w:marLeft w:val="0"/>
                                      <w:marRight w:val="0"/>
                                      <w:marTop w:val="0"/>
                                      <w:marBottom w:val="0"/>
                                      <w:divBdr>
                                        <w:top w:val="none" w:sz="0" w:space="0" w:color="auto"/>
                                        <w:left w:val="none" w:sz="0" w:space="0" w:color="auto"/>
                                        <w:bottom w:val="none" w:sz="0" w:space="0" w:color="auto"/>
                                        <w:right w:val="none" w:sz="0" w:space="0" w:color="auto"/>
                                      </w:divBdr>
                                      <w:divsChild>
                                        <w:div w:id="5510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97304">
              <w:marLeft w:val="0"/>
              <w:marRight w:val="0"/>
              <w:marTop w:val="0"/>
              <w:marBottom w:val="0"/>
              <w:divBdr>
                <w:top w:val="none" w:sz="0" w:space="0" w:color="auto"/>
                <w:left w:val="none" w:sz="0" w:space="0" w:color="auto"/>
                <w:bottom w:val="none" w:sz="0" w:space="0" w:color="auto"/>
                <w:right w:val="none" w:sz="0" w:space="0" w:color="auto"/>
              </w:divBdr>
              <w:divsChild>
                <w:div w:id="929512450">
                  <w:marLeft w:val="0"/>
                  <w:marRight w:val="0"/>
                  <w:marTop w:val="0"/>
                  <w:marBottom w:val="0"/>
                  <w:divBdr>
                    <w:top w:val="none" w:sz="0" w:space="0" w:color="auto"/>
                    <w:left w:val="none" w:sz="0" w:space="0" w:color="auto"/>
                    <w:bottom w:val="none" w:sz="0" w:space="0" w:color="auto"/>
                    <w:right w:val="none" w:sz="0" w:space="0" w:color="auto"/>
                  </w:divBdr>
                  <w:divsChild>
                    <w:div w:id="840508631">
                      <w:marLeft w:val="0"/>
                      <w:marRight w:val="0"/>
                      <w:marTop w:val="0"/>
                      <w:marBottom w:val="193"/>
                      <w:divBdr>
                        <w:top w:val="none" w:sz="0" w:space="0" w:color="auto"/>
                        <w:left w:val="none" w:sz="0" w:space="0" w:color="auto"/>
                        <w:bottom w:val="none" w:sz="0" w:space="0" w:color="auto"/>
                        <w:right w:val="none" w:sz="0" w:space="0" w:color="auto"/>
                      </w:divBdr>
                      <w:divsChild>
                        <w:div w:id="1936940083">
                          <w:marLeft w:val="0"/>
                          <w:marRight w:val="0"/>
                          <w:marTop w:val="0"/>
                          <w:marBottom w:val="0"/>
                          <w:divBdr>
                            <w:top w:val="none" w:sz="0" w:space="0" w:color="auto"/>
                            <w:left w:val="none" w:sz="0" w:space="0" w:color="auto"/>
                            <w:bottom w:val="none" w:sz="0" w:space="0" w:color="auto"/>
                            <w:right w:val="none" w:sz="0" w:space="0" w:color="auto"/>
                          </w:divBdr>
                        </w:div>
                      </w:divsChild>
                    </w:div>
                    <w:div w:id="1649478438">
                      <w:marLeft w:val="-516"/>
                      <w:marRight w:val="-516"/>
                      <w:marTop w:val="0"/>
                      <w:marBottom w:val="0"/>
                      <w:divBdr>
                        <w:top w:val="none" w:sz="0" w:space="0" w:color="auto"/>
                        <w:left w:val="none" w:sz="0" w:space="0" w:color="auto"/>
                        <w:bottom w:val="none" w:sz="0" w:space="0" w:color="auto"/>
                        <w:right w:val="none" w:sz="0" w:space="0" w:color="auto"/>
                      </w:divBdr>
                      <w:divsChild>
                        <w:div w:id="806313993">
                          <w:marLeft w:val="0"/>
                          <w:marRight w:val="0"/>
                          <w:marTop w:val="0"/>
                          <w:marBottom w:val="0"/>
                          <w:divBdr>
                            <w:top w:val="none" w:sz="0" w:space="0" w:color="auto"/>
                            <w:left w:val="none" w:sz="0" w:space="0" w:color="auto"/>
                            <w:bottom w:val="none" w:sz="0" w:space="0" w:color="auto"/>
                            <w:right w:val="none" w:sz="0" w:space="0" w:color="auto"/>
                          </w:divBdr>
                          <w:divsChild>
                            <w:div w:id="246118179">
                              <w:marLeft w:val="0"/>
                              <w:marRight w:val="0"/>
                              <w:marTop w:val="0"/>
                              <w:marBottom w:val="0"/>
                              <w:divBdr>
                                <w:top w:val="none" w:sz="0" w:space="0" w:color="auto"/>
                                <w:left w:val="none" w:sz="0" w:space="0" w:color="auto"/>
                                <w:bottom w:val="none" w:sz="0" w:space="0" w:color="auto"/>
                                <w:right w:val="none" w:sz="0" w:space="0" w:color="auto"/>
                              </w:divBdr>
                              <w:divsChild>
                                <w:div w:id="552430490">
                                  <w:marLeft w:val="0"/>
                                  <w:marRight w:val="0"/>
                                  <w:marTop w:val="0"/>
                                  <w:marBottom w:val="0"/>
                                  <w:divBdr>
                                    <w:top w:val="none" w:sz="0" w:space="0" w:color="auto"/>
                                    <w:left w:val="none" w:sz="0" w:space="0" w:color="auto"/>
                                    <w:bottom w:val="none" w:sz="0" w:space="0" w:color="auto"/>
                                    <w:right w:val="none" w:sz="0" w:space="0" w:color="auto"/>
                                  </w:divBdr>
                                  <w:divsChild>
                                    <w:div w:id="298804372">
                                      <w:marLeft w:val="0"/>
                                      <w:marRight w:val="0"/>
                                      <w:marTop w:val="0"/>
                                      <w:marBottom w:val="344"/>
                                      <w:divBdr>
                                        <w:top w:val="none" w:sz="0" w:space="0" w:color="auto"/>
                                        <w:left w:val="none" w:sz="0" w:space="0" w:color="auto"/>
                                        <w:bottom w:val="none" w:sz="0" w:space="0" w:color="auto"/>
                                        <w:right w:val="none" w:sz="0" w:space="0" w:color="auto"/>
                                      </w:divBdr>
                                      <w:divsChild>
                                        <w:div w:id="677848809">
                                          <w:marLeft w:val="473"/>
                                          <w:marRight w:val="0"/>
                                          <w:marTop w:val="0"/>
                                          <w:marBottom w:val="0"/>
                                          <w:divBdr>
                                            <w:top w:val="none" w:sz="0" w:space="0" w:color="auto"/>
                                            <w:left w:val="none" w:sz="0" w:space="0" w:color="auto"/>
                                            <w:bottom w:val="none" w:sz="0" w:space="0" w:color="auto"/>
                                            <w:right w:val="none" w:sz="0" w:space="0" w:color="auto"/>
                                          </w:divBdr>
                                        </w:div>
                                        <w:div w:id="10962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9439">
                                  <w:marLeft w:val="0"/>
                                  <w:marRight w:val="0"/>
                                  <w:marTop w:val="0"/>
                                  <w:marBottom w:val="451"/>
                                  <w:divBdr>
                                    <w:top w:val="none" w:sz="0" w:space="0" w:color="auto"/>
                                    <w:left w:val="none" w:sz="0" w:space="0" w:color="auto"/>
                                    <w:bottom w:val="none" w:sz="0" w:space="0" w:color="auto"/>
                                    <w:right w:val="none" w:sz="0" w:space="0" w:color="auto"/>
                                  </w:divBdr>
                                  <w:divsChild>
                                    <w:div w:id="1808356926">
                                      <w:marLeft w:val="0"/>
                                      <w:marRight w:val="0"/>
                                      <w:marTop w:val="0"/>
                                      <w:marBottom w:val="0"/>
                                      <w:divBdr>
                                        <w:top w:val="none" w:sz="0" w:space="0" w:color="auto"/>
                                        <w:left w:val="none" w:sz="0" w:space="0" w:color="auto"/>
                                        <w:bottom w:val="none" w:sz="0" w:space="0" w:color="auto"/>
                                        <w:right w:val="none" w:sz="0" w:space="0" w:color="auto"/>
                                      </w:divBdr>
                                      <w:divsChild>
                                        <w:div w:id="470244948">
                                          <w:marLeft w:val="258"/>
                                          <w:marRight w:val="0"/>
                                          <w:marTop w:val="0"/>
                                          <w:marBottom w:val="0"/>
                                          <w:divBdr>
                                            <w:top w:val="none" w:sz="0" w:space="0" w:color="auto"/>
                                            <w:left w:val="none" w:sz="0" w:space="0" w:color="auto"/>
                                            <w:bottom w:val="none" w:sz="0" w:space="0" w:color="auto"/>
                                            <w:right w:val="none" w:sz="0" w:space="0" w:color="auto"/>
                                          </w:divBdr>
                                        </w:div>
                                        <w:div w:id="1858422748">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375668386">
                                  <w:marLeft w:val="0"/>
                                  <w:marRight w:val="0"/>
                                  <w:marTop w:val="451"/>
                                  <w:marBottom w:val="0"/>
                                  <w:divBdr>
                                    <w:top w:val="none" w:sz="0" w:space="0" w:color="auto"/>
                                    <w:left w:val="none" w:sz="0" w:space="0" w:color="auto"/>
                                    <w:bottom w:val="none" w:sz="0" w:space="0" w:color="auto"/>
                                    <w:right w:val="none" w:sz="0" w:space="0" w:color="auto"/>
                                  </w:divBdr>
                                </w:div>
                                <w:div w:id="1308710075">
                                  <w:marLeft w:val="0"/>
                                  <w:marRight w:val="0"/>
                                  <w:marTop w:val="0"/>
                                  <w:marBottom w:val="860"/>
                                  <w:divBdr>
                                    <w:top w:val="single" w:sz="8" w:space="11" w:color="EDEDED"/>
                                    <w:left w:val="single" w:sz="8" w:space="28" w:color="EDEDED"/>
                                    <w:bottom w:val="single" w:sz="8" w:space="11" w:color="EDEDED"/>
                                    <w:right w:val="single" w:sz="8" w:space="28" w:color="EDEDED"/>
                                  </w:divBdr>
                                  <w:divsChild>
                                    <w:div w:id="130759281">
                                      <w:marLeft w:val="0"/>
                                      <w:marRight w:val="0"/>
                                      <w:marTop w:val="0"/>
                                      <w:marBottom w:val="0"/>
                                      <w:divBdr>
                                        <w:top w:val="none" w:sz="0" w:space="0" w:color="auto"/>
                                        <w:left w:val="none" w:sz="0" w:space="0" w:color="auto"/>
                                        <w:bottom w:val="none" w:sz="0" w:space="0" w:color="auto"/>
                                        <w:right w:val="none" w:sz="0" w:space="0" w:color="auto"/>
                                      </w:divBdr>
                                      <w:divsChild>
                                        <w:div w:id="1696271535">
                                          <w:marLeft w:val="172"/>
                                          <w:marRight w:val="0"/>
                                          <w:marTop w:val="0"/>
                                          <w:marBottom w:val="0"/>
                                          <w:divBdr>
                                            <w:top w:val="none" w:sz="0" w:space="0" w:color="auto"/>
                                            <w:left w:val="none" w:sz="0" w:space="0" w:color="auto"/>
                                            <w:bottom w:val="none" w:sz="0" w:space="0" w:color="auto"/>
                                            <w:right w:val="none" w:sz="0" w:space="0" w:color="auto"/>
                                          </w:divBdr>
                                        </w:div>
                                        <w:div w:id="847251316">
                                          <w:marLeft w:val="172"/>
                                          <w:marRight w:val="0"/>
                                          <w:marTop w:val="0"/>
                                          <w:marBottom w:val="0"/>
                                          <w:divBdr>
                                            <w:top w:val="none" w:sz="0" w:space="0" w:color="auto"/>
                                            <w:left w:val="none" w:sz="0" w:space="0" w:color="auto"/>
                                            <w:bottom w:val="none" w:sz="0" w:space="0" w:color="auto"/>
                                            <w:right w:val="none" w:sz="0" w:space="0" w:color="auto"/>
                                          </w:divBdr>
                                        </w:div>
                                      </w:divsChild>
                                    </w:div>
                                    <w:div w:id="2099786100">
                                      <w:marLeft w:val="0"/>
                                      <w:marRight w:val="0"/>
                                      <w:marTop w:val="0"/>
                                      <w:marBottom w:val="0"/>
                                      <w:divBdr>
                                        <w:top w:val="none" w:sz="0" w:space="0" w:color="auto"/>
                                        <w:left w:val="none" w:sz="0" w:space="0" w:color="auto"/>
                                        <w:bottom w:val="none" w:sz="0" w:space="0" w:color="auto"/>
                                        <w:right w:val="none" w:sz="0" w:space="0" w:color="auto"/>
                                      </w:divBdr>
                                    </w:div>
                                  </w:divsChild>
                                </w:div>
                                <w:div w:id="2061511552">
                                  <w:marLeft w:val="-516"/>
                                  <w:marRight w:val="-516"/>
                                  <w:marTop w:val="0"/>
                                  <w:marBottom w:val="0"/>
                                  <w:divBdr>
                                    <w:top w:val="none" w:sz="0" w:space="0" w:color="auto"/>
                                    <w:left w:val="none" w:sz="0" w:space="0" w:color="auto"/>
                                    <w:bottom w:val="none" w:sz="0" w:space="0" w:color="auto"/>
                                    <w:right w:val="none" w:sz="0" w:space="0" w:color="auto"/>
                                  </w:divBdr>
                                  <w:divsChild>
                                    <w:div w:id="1673529159">
                                      <w:marLeft w:val="0"/>
                                      <w:marRight w:val="0"/>
                                      <w:marTop w:val="0"/>
                                      <w:marBottom w:val="0"/>
                                      <w:divBdr>
                                        <w:top w:val="none" w:sz="0" w:space="0" w:color="auto"/>
                                        <w:left w:val="none" w:sz="0" w:space="0" w:color="auto"/>
                                        <w:bottom w:val="none" w:sz="0" w:space="0" w:color="auto"/>
                                        <w:right w:val="none" w:sz="0" w:space="0" w:color="auto"/>
                                      </w:divBdr>
                                      <w:divsChild>
                                        <w:div w:id="480662533">
                                          <w:marLeft w:val="0"/>
                                          <w:marRight w:val="0"/>
                                          <w:marTop w:val="0"/>
                                          <w:marBottom w:val="0"/>
                                          <w:divBdr>
                                            <w:top w:val="none" w:sz="0" w:space="0" w:color="auto"/>
                                            <w:left w:val="none" w:sz="0" w:space="0" w:color="auto"/>
                                            <w:bottom w:val="none" w:sz="0" w:space="0" w:color="auto"/>
                                            <w:right w:val="none" w:sz="0" w:space="0" w:color="auto"/>
                                          </w:divBdr>
                                        </w:div>
                                      </w:divsChild>
                                    </w:div>
                                    <w:div w:id="1227692220">
                                      <w:marLeft w:val="0"/>
                                      <w:marRight w:val="0"/>
                                      <w:marTop w:val="0"/>
                                      <w:marBottom w:val="0"/>
                                      <w:divBdr>
                                        <w:top w:val="none" w:sz="0" w:space="0" w:color="auto"/>
                                        <w:left w:val="none" w:sz="0" w:space="0" w:color="auto"/>
                                        <w:bottom w:val="none" w:sz="0" w:space="0" w:color="auto"/>
                                        <w:right w:val="none" w:sz="0" w:space="0" w:color="auto"/>
                                      </w:divBdr>
                                    </w:div>
                                  </w:divsChild>
                                </w:div>
                                <w:div w:id="760954015">
                                  <w:marLeft w:val="0"/>
                                  <w:marRight w:val="0"/>
                                  <w:marTop w:val="0"/>
                                  <w:marBottom w:val="1032"/>
                                  <w:divBdr>
                                    <w:top w:val="single" w:sz="8" w:space="23" w:color="EDEDED"/>
                                    <w:left w:val="single" w:sz="8" w:space="23" w:color="EDEDED"/>
                                    <w:bottom w:val="single" w:sz="8" w:space="23" w:color="EDEDED"/>
                                    <w:right w:val="single" w:sz="8" w:space="23" w:color="EDEDED"/>
                                  </w:divBdr>
                                  <w:divsChild>
                                    <w:div w:id="1877156601">
                                      <w:marLeft w:val="2515"/>
                                      <w:marRight w:val="0"/>
                                      <w:marTop w:val="0"/>
                                      <w:marBottom w:val="0"/>
                                      <w:divBdr>
                                        <w:top w:val="none" w:sz="0" w:space="0" w:color="auto"/>
                                        <w:left w:val="none" w:sz="0" w:space="0" w:color="auto"/>
                                        <w:bottom w:val="none" w:sz="0" w:space="0" w:color="auto"/>
                                        <w:right w:val="none" w:sz="0" w:space="0" w:color="auto"/>
                                      </w:divBdr>
                                      <w:divsChild>
                                        <w:div w:id="1335458060">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1338384717">
                                  <w:marLeft w:val="0"/>
                                  <w:marRight w:val="0"/>
                                  <w:marTop w:val="0"/>
                                  <w:marBottom w:val="1032"/>
                                  <w:divBdr>
                                    <w:top w:val="none" w:sz="0" w:space="0" w:color="auto"/>
                                    <w:left w:val="none" w:sz="0" w:space="0" w:color="auto"/>
                                    <w:bottom w:val="none" w:sz="0" w:space="0" w:color="auto"/>
                                    <w:right w:val="none" w:sz="0" w:space="0" w:color="auto"/>
                                  </w:divBdr>
                                  <w:divsChild>
                                    <w:div w:id="1736321526">
                                      <w:marLeft w:val="0"/>
                                      <w:marRight w:val="0"/>
                                      <w:marTop w:val="0"/>
                                      <w:marBottom w:val="0"/>
                                      <w:divBdr>
                                        <w:top w:val="none" w:sz="0" w:space="0" w:color="auto"/>
                                        <w:left w:val="none" w:sz="0" w:space="0" w:color="auto"/>
                                        <w:bottom w:val="none" w:sz="0" w:space="0" w:color="auto"/>
                                        <w:right w:val="none" w:sz="0" w:space="0" w:color="auto"/>
                                      </w:divBdr>
                                      <w:divsChild>
                                        <w:div w:id="553587142">
                                          <w:marLeft w:val="0"/>
                                          <w:marRight w:val="-451"/>
                                          <w:marTop w:val="0"/>
                                          <w:marBottom w:val="0"/>
                                          <w:divBdr>
                                            <w:top w:val="none" w:sz="0" w:space="0" w:color="auto"/>
                                            <w:left w:val="none" w:sz="0" w:space="0" w:color="auto"/>
                                            <w:bottom w:val="none" w:sz="0" w:space="0" w:color="auto"/>
                                            <w:right w:val="none" w:sz="0" w:space="0" w:color="auto"/>
                                          </w:divBdr>
                                          <w:divsChild>
                                            <w:div w:id="1210845318">
                                              <w:marLeft w:val="0"/>
                                              <w:marRight w:val="0"/>
                                              <w:marTop w:val="0"/>
                                              <w:marBottom w:val="0"/>
                                              <w:divBdr>
                                                <w:top w:val="none" w:sz="0" w:space="0" w:color="auto"/>
                                                <w:left w:val="none" w:sz="0" w:space="0" w:color="auto"/>
                                                <w:bottom w:val="none" w:sz="0" w:space="0" w:color="auto"/>
                                                <w:right w:val="none" w:sz="0" w:space="0" w:color="auto"/>
                                              </w:divBdr>
                                              <w:divsChild>
                                                <w:div w:id="743795858">
                                                  <w:marLeft w:val="0"/>
                                                  <w:marRight w:val="0"/>
                                                  <w:marTop w:val="0"/>
                                                  <w:marBottom w:val="0"/>
                                                  <w:divBdr>
                                                    <w:top w:val="none" w:sz="0" w:space="0" w:color="auto"/>
                                                    <w:left w:val="none" w:sz="0" w:space="0" w:color="auto"/>
                                                    <w:bottom w:val="none" w:sz="0" w:space="0" w:color="auto"/>
                                                    <w:right w:val="none" w:sz="0" w:space="0" w:color="auto"/>
                                                  </w:divBdr>
                                                  <w:divsChild>
                                                    <w:div w:id="6676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7932">
                                              <w:marLeft w:val="0"/>
                                              <w:marRight w:val="0"/>
                                              <w:marTop w:val="0"/>
                                              <w:marBottom w:val="0"/>
                                              <w:divBdr>
                                                <w:top w:val="none" w:sz="0" w:space="0" w:color="auto"/>
                                                <w:left w:val="none" w:sz="0" w:space="0" w:color="auto"/>
                                                <w:bottom w:val="none" w:sz="0" w:space="0" w:color="auto"/>
                                                <w:right w:val="none" w:sz="0" w:space="0" w:color="auto"/>
                                              </w:divBdr>
                                              <w:divsChild>
                                                <w:div w:id="2087679313">
                                                  <w:marLeft w:val="0"/>
                                                  <w:marRight w:val="0"/>
                                                  <w:marTop w:val="0"/>
                                                  <w:marBottom w:val="0"/>
                                                  <w:divBdr>
                                                    <w:top w:val="none" w:sz="0" w:space="0" w:color="auto"/>
                                                    <w:left w:val="none" w:sz="0" w:space="0" w:color="auto"/>
                                                    <w:bottom w:val="none" w:sz="0" w:space="0" w:color="auto"/>
                                                    <w:right w:val="none" w:sz="0" w:space="0" w:color="auto"/>
                                                  </w:divBdr>
                                                  <w:divsChild>
                                                    <w:div w:id="1689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852">
                                              <w:marLeft w:val="0"/>
                                              <w:marRight w:val="0"/>
                                              <w:marTop w:val="0"/>
                                              <w:marBottom w:val="0"/>
                                              <w:divBdr>
                                                <w:top w:val="none" w:sz="0" w:space="0" w:color="auto"/>
                                                <w:left w:val="none" w:sz="0" w:space="0" w:color="auto"/>
                                                <w:bottom w:val="none" w:sz="0" w:space="0" w:color="auto"/>
                                                <w:right w:val="none" w:sz="0" w:space="0" w:color="auto"/>
                                              </w:divBdr>
                                              <w:divsChild>
                                                <w:div w:id="1934901279">
                                                  <w:marLeft w:val="0"/>
                                                  <w:marRight w:val="0"/>
                                                  <w:marTop w:val="0"/>
                                                  <w:marBottom w:val="0"/>
                                                  <w:divBdr>
                                                    <w:top w:val="none" w:sz="0" w:space="0" w:color="auto"/>
                                                    <w:left w:val="none" w:sz="0" w:space="0" w:color="auto"/>
                                                    <w:bottom w:val="none" w:sz="0" w:space="0" w:color="auto"/>
                                                    <w:right w:val="none" w:sz="0" w:space="0" w:color="auto"/>
                                                  </w:divBdr>
                                                  <w:divsChild>
                                                    <w:div w:id="3985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326131">
              <w:marLeft w:val="0"/>
              <w:marRight w:val="0"/>
              <w:marTop w:val="0"/>
              <w:marBottom w:val="0"/>
              <w:divBdr>
                <w:top w:val="none" w:sz="0" w:space="0" w:color="auto"/>
                <w:left w:val="none" w:sz="0" w:space="0" w:color="auto"/>
                <w:bottom w:val="none" w:sz="0" w:space="0" w:color="auto"/>
                <w:right w:val="none" w:sz="0" w:space="0" w:color="auto"/>
              </w:divBdr>
              <w:divsChild>
                <w:div w:id="393163794">
                  <w:marLeft w:val="0"/>
                  <w:marRight w:val="0"/>
                  <w:marTop w:val="0"/>
                  <w:marBottom w:val="0"/>
                  <w:divBdr>
                    <w:top w:val="none" w:sz="0" w:space="0" w:color="auto"/>
                    <w:left w:val="none" w:sz="0" w:space="0" w:color="auto"/>
                    <w:bottom w:val="none" w:sz="0" w:space="0" w:color="auto"/>
                    <w:right w:val="none" w:sz="0" w:space="0" w:color="auto"/>
                  </w:divBdr>
                  <w:divsChild>
                    <w:div w:id="1329015885">
                      <w:marLeft w:val="-516"/>
                      <w:marRight w:val="-516"/>
                      <w:marTop w:val="0"/>
                      <w:marBottom w:val="0"/>
                      <w:divBdr>
                        <w:top w:val="none" w:sz="0" w:space="0" w:color="auto"/>
                        <w:left w:val="none" w:sz="0" w:space="0" w:color="auto"/>
                        <w:bottom w:val="none" w:sz="0" w:space="0" w:color="auto"/>
                        <w:right w:val="none" w:sz="0" w:space="0" w:color="auto"/>
                      </w:divBdr>
                      <w:divsChild>
                        <w:div w:id="1644192990">
                          <w:marLeft w:val="0"/>
                          <w:marRight w:val="0"/>
                          <w:marTop w:val="0"/>
                          <w:marBottom w:val="0"/>
                          <w:divBdr>
                            <w:top w:val="none" w:sz="0" w:space="0" w:color="auto"/>
                            <w:left w:val="none" w:sz="0" w:space="0" w:color="auto"/>
                            <w:bottom w:val="none" w:sz="0" w:space="0" w:color="auto"/>
                            <w:right w:val="none" w:sz="0" w:space="0" w:color="auto"/>
                          </w:divBdr>
                          <w:divsChild>
                            <w:div w:id="1183086386">
                              <w:marLeft w:val="0"/>
                              <w:marRight w:val="0"/>
                              <w:marTop w:val="0"/>
                              <w:marBottom w:val="817"/>
                              <w:divBdr>
                                <w:top w:val="none" w:sz="0" w:space="0" w:color="auto"/>
                                <w:left w:val="none" w:sz="0" w:space="0" w:color="auto"/>
                                <w:bottom w:val="none" w:sz="0" w:space="0" w:color="auto"/>
                                <w:right w:val="none" w:sz="0" w:space="0" w:color="auto"/>
                              </w:divBdr>
                              <w:divsChild>
                                <w:div w:id="837113503">
                                  <w:marLeft w:val="0"/>
                                  <w:marRight w:val="0"/>
                                  <w:marTop w:val="0"/>
                                  <w:marBottom w:val="430"/>
                                  <w:divBdr>
                                    <w:top w:val="none" w:sz="0" w:space="0" w:color="auto"/>
                                    <w:left w:val="none" w:sz="0" w:space="0" w:color="auto"/>
                                    <w:bottom w:val="none" w:sz="0" w:space="0" w:color="auto"/>
                                    <w:right w:val="none" w:sz="0" w:space="0" w:color="auto"/>
                                  </w:divBdr>
                                </w:div>
                              </w:divsChild>
                            </w:div>
                            <w:div w:id="1833056960">
                              <w:marLeft w:val="0"/>
                              <w:marRight w:val="0"/>
                              <w:marTop w:val="0"/>
                              <w:marBottom w:val="1032"/>
                              <w:divBdr>
                                <w:top w:val="none" w:sz="0" w:space="0" w:color="auto"/>
                                <w:left w:val="none" w:sz="0" w:space="0" w:color="auto"/>
                                <w:bottom w:val="none" w:sz="0" w:space="0" w:color="auto"/>
                                <w:right w:val="none" w:sz="0" w:space="0" w:color="auto"/>
                              </w:divBdr>
                              <w:divsChild>
                                <w:div w:id="945767308">
                                  <w:marLeft w:val="0"/>
                                  <w:marRight w:val="0"/>
                                  <w:marTop w:val="0"/>
                                  <w:marBottom w:val="0"/>
                                  <w:divBdr>
                                    <w:top w:val="none" w:sz="0" w:space="0" w:color="auto"/>
                                    <w:left w:val="none" w:sz="0" w:space="0" w:color="auto"/>
                                    <w:bottom w:val="none" w:sz="0" w:space="0" w:color="auto"/>
                                    <w:right w:val="none" w:sz="0" w:space="0" w:color="auto"/>
                                  </w:divBdr>
                                  <w:divsChild>
                                    <w:div w:id="469052412">
                                      <w:marLeft w:val="-516"/>
                                      <w:marRight w:val="-516"/>
                                      <w:marTop w:val="0"/>
                                      <w:marBottom w:val="0"/>
                                      <w:divBdr>
                                        <w:top w:val="none" w:sz="0" w:space="0" w:color="auto"/>
                                        <w:left w:val="none" w:sz="0" w:space="0" w:color="auto"/>
                                        <w:bottom w:val="none" w:sz="0" w:space="0" w:color="auto"/>
                                        <w:right w:val="none" w:sz="0" w:space="0" w:color="auto"/>
                                      </w:divBdr>
                                      <w:divsChild>
                                        <w:div w:id="2121952237">
                                          <w:marLeft w:val="0"/>
                                          <w:marRight w:val="0"/>
                                          <w:marTop w:val="0"/>
                                          <w:marBottom w:val="0"/>
                                          <w:divBdr>
                                            <w:top w:val="none" w:sz="0" w:space="0" w:color="auto"/>
                                            <w:left w:val="none" w:sz="0" w:space="0" w:color="auto"/>
                                            <w:bottom w:val="none" w:sz="0" w:space="0" w:color="auto"/>
                                            <w:right w:val="none" w:sz="0" w:space="0" w:color="auto"/>
                                          </w:divBdr>
                                          <w:divsChild>
                                            <w:div w:id="611278885">
                                              <w:marLeft w:val="0"/>
                                              <w:marRight w:val="0"/>
                                              <w:marTop w:val="0"/>
                                              <w:marBottom w:val="0"/>
                                              <w:divBdr>
                                                <w:top w:val="none" w:sz="0" w:space="0" w:color="auto"/>
                                                <w:left w:val="none" w:sz="0" w:space="0" w:color="auto"/>
                                                <w:bottom w:val="none" w:sz="0" w:space="0" w:color="auto"/>
                                                <w:right w:val="none" w:sz="0" w:space="0" w:color="auto"/>
                                              </w:divBdr>
                                              <w:divsChild>
                                                <w:div w:id="1554661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721746">
                                          <w:marLeft w:val="0"/>
                                          <w:marRight w:val="0"/>
                                          <w:marTop w:val="0"/>
                                          <w:marBottom w:val="0"/>
                                          <w:divBdr>
                                            <w:top w:val="none" w:sz="0" w:space="0" w:color="auto"/>
                                            <w:left w:val="none" w:sz="0" w:space="0" w:color="auto"/>
                                            <w:bottom w:val="none" w:sz="0" w:space="0" w:color="auto"/>
                                            <w:right w:val="none" w:sz="0" w:space="0" w:color="auto"/>
                                          </w:divBdr>
                                          <w:divsChild>
                                            <w:div w:id="2031104837">
                                              <w:marLeft w:val="0"/>
                                              <w:marRight w:val="0"/>
                                              <w:marTop w:val="0"/>
                                              <w:marBottom w:val="0"/>
                                              <w:divBdr>
                                                <w:top w:val="none" w:sz="0" w:space="0" w:color="auto"/>
                                                <w:left w:val="none" w:sz="0" w:space="0" w:color="auto"/>
                                                <w:bottom w:val="none" w:sz="0" w:space="0" w:color="auto"/>
                                                <w:right w:val="none" w:sz="0" w:space="0" w:color="auto"/>
                                              </w:divBdr>
                                              <w:divsChild>
                                                <w:div w:id="44253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7017756">
                                          <w:marLeft w:val="0"/>
                                          <w:marRight w:val="0"/>
                                          <w:marTop w:val="0"/>
                                          <w:marBottom w:val="0"/>
                                          <w:divBdr>
                                            <w:top w:val="none" w:sz="0" w:space="0" w:color="auto"/>
                                            <w:left w:val="none" w:sz="0" w:space="0" w:color="auto"/>
                                            <w:bottom w:val="none" w:sz="0" w:space="0" w:color="auto"/>
                                            <w:right w:val="none" w:sz="0" w:space="0" w:color="auto"/>
                                          </w:divBdr>
                                          <w:divsChild>
                                            <w:div w:id="1474715153">
                                              <w:marLeft w:val="0"/>
                                              <w:marRight w:val="0"/>
                                              <w:marTop w:val="0"/>
                                              <w:marBottom w:val="0"/>
                                              <w:divBdr>
                                                <w:top w:val="none" w:sz="0" w:space="0" w:color="auto"/>
                                                <w:left w:val="none" w:sz="0" w:space="0" w:color="auto"/>
                                                <w:bottom w:val="none" w:sz="0" w:space="0" w:color="auto"/>
                                                <w:right w:val="none" w:sz="0" w:space="0" w:color="auto"/>
                                              </w:divBdr>
                                              <w:divsChild>
                                                <w:div w:id="1468932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7007763">
                                      <w:marLeft w:val="-516"/>
                                      <w:marRight w:val="-516"/>
                                      <w:marTop w:val="0"/>
                                      <w:marBottom w:val="0"/>
                                      <w:divBdr>
                                        <w:top w:val="none" w:sz="0" w:space="0" w:color="auto"/>
                                        <w:left w:val="none" w:sz="0" w:space="0" w:color="auto"/>
                                        <w:bottom w:val="none" w:sz="0" w:space="0" w:color="auto"/>
                                        <w:right w:val="none" w:sz="0" w:space="0" w:color="auto"/>
                                      </w:divBdr>
                                      <w:divsChild>
                                        <w:div w:id="1199584009">
                                          <w:marLeft w:val="0"/>
                                          <w:marRight w:val="0"/>
                                          <w:marTop w:val="0"/>
                                          <w:marBottom w:val="0"/>
                                          <w:divBdr>
                                            <w:top w:val="none" w:sz="0" w:space="0" w:color="auto"/>
                                            <w:left w:val="none" w:sz="0" w:space="0" w:color="auto"/>
                                            <w:bottom w:val="none" w:sz="0" w:space="0" w:color="auto"/>
                                            <w:right w:val="none" w:sz="0" w:space="0" w:color="auto"/>
                                          </w:divBdr>
                                          <w:divsChild>
                                            <w:div w:id="1347824148">
                                              <w:marLeft w:val="0"/>
                                              <w:marRight w:val="0"/>
                                              <w:marTop w:val="0"/>
                                              <w:marBottom w:val="0"/>
                                              <w:divBdr>
                                                <w:top w:val="none" w:sz="0" w:space="0" w:color="auto"/>
                                                <w:left w:val="none" w:sz="0" w:space="0" w:color="auto"/>
                                                <w:bottom w:val="none" w:sz="0" w:space="0" w:color="auto"/>
                                                <w:right w:val="none" w:sz="0" w:space="0" w:color="auto"/>
                                              </w:divBdr>
                                              <w:divsChild>
                                                <w:div w:id="69085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941202">
                                          <w:marLeft w:val="0"/>
                                          <w:marRight w:val="0"/>
                                          <w:marTop w:val="0"/>
                                          <w:marBottom w:val="0"/>
                                          <w:divBdr>
                                            <w:top w:val="none" w:sz="0" w:space="0" w:color="auto"/>
                                            <w:left w:val="none" w:sz="0" w:space="0" w:color="auto"/>
                                            <w:bottom w:val="none" w:sz="0" w:space="0" w:color="auto"/>
                                            <w:right w:val="none" w:sz="0" w:space="0" w:color="auto"/>
                                          </w:divBdr>
                                          <w:divsChild>
                                            <w:div w:id="215047832">
                                              <w:marLeft w:val="0"/>
                                              <w:marRight w:val="0"/>
                                              <w:marTop w:val="0"/>
                                              <w:marBottom w:val="0"/>
                                              <w:divBdr>
                                                <w:top w:val="none" w:sz="0" w:space="0" w:color="auto"/>
                                                <w:left w:val="none" w:sz="0" w:space="0" w:color="auto"/>
                                                <w:bottom w:val="none" w:sz="0" w:space="0" w:color="auto"/>
                                                <w:right w:val="none" w:sz="0" w:space="0" w:color="auto"/>
                                              </w:divBdr>
                                              <w:divsChild>
                                                <w:div w:id="876619449">
                                                  <w:marLeft w:val="0"/>
                                                  <w:marRight w:val="0"/>
                                                  <w:marTop w:val="0"/>
                                                  <w:marBottom w:val="0"/>
                                                  <w:divBdr>
                                                    <w:top w:val="none" w:sz="0" w:space="0" w:color="auto"/>
                                                    <w:left w:val="none" w:sz="0" w:space="0" w:color="auto"/>
                                                    <w:bottom w:val="none" w:sz="0" w:space="0" w:color="auto"/>
                                                    <w:right w:val="none" w:sz="0" w:space="0" w:color="auto"/>
                                                  </w:divBdr>
                                                  <w:divsChild>
                                                    <w:div w:id="2033795748">
                                                      <w:marLeft w:val="0"/>
                                                      <w:marRight w:val="0"/>
                                                      <w:marTop w:val="0"/>
                                                      <w:marBottom w:val="279"/>
                                                      <w:divBdr>
                                                        <w:top w:val="none" w:sz="0" w:space="0" w:color="auto"/>
                                                        <w:left w:val="none" w:sz="0" w:space="0" w:color="auto"/>
                                                        <w:bottom w:val="none" w:sz="0" w:space="0" w:color="auto"/>
                                                        <w:right w:val="none" w:sz="0" w:space="0" w:color="auto"/>
                                                      </w:divBdr>
                                                    </w:div>
                                                  </w:divsChild>
                                                </w:div>
                                                <w:div w:id="760029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122523">
              <w:marLeft w:val="0"/>
              <w:marRight w:val="0"/>
              <w:marTop w:val="0"/>
              <w:marBottom w:val="0"/>
              <w:divBdr>
                <w:top w:val="none" w:sz="0" w:space="0" w:color="auto"/>
                <w:left w:val="none" w:sz="0" w:space="0" w:color="auto"/>
                <w:bottom w:val="none" w:sz="0" w:space="0" w:color="auto"/>
                <w:right w:val="none" w:sz="0" w:space="0" w:color="auto"/>
              </w:divBdr>
              <w:divsChild>
                <w:div w:id="278882592">
                  <w:marLeft w:val="0"/>
                  <w:marRight w:val="0"/>
                  <w:marTop w:val="0"/>
                  <w:marBottom w:val="0"/>
                  <w:divBdr>
                    <w:top w:val="none" w:sz="0" w:space="0" w:color="auto"/>
                    <w:left w:val="none" w:sz="0" w:space="0" w:color="auto"/>
                    <w:bottom w:val="none" w:sz="0" w:space="0" w:color="auto"/>
                    <w:right w:val="none" w:sz="0" w:space="0" w:color="auto"/>
                  </w:divBdr>
                  <w:divsChild>
                    <w:div w:id="1312323806">
                      <w:marLeft w:val="-516"/>
                      <w:marRight w:val="-516"/>
                      <w:marTop w:val="0"/>
                      <w:marBottom w:val="0"/>
                      <w:divBdr>
                        <w:top w:val="none" w:sz="0" w:space="0" w:color="auto"/>
                        <w:left w:val="none" w:sz="0" w:space="0" w:color="auto"/>
                        <w:bottom w:val="none" w:sz="0" w:space="0" w:color="auto"/>
                        <w:right w:val="none" w:sz="0" w:space="0" w:color="auto"/>
                      </w:divBdr>
                      <w:divsChild>
                        <w:div w:id="781265152">
                          <w:marLeft w:val="0"/>
                          <w:marRight w:val="0"/>
                          <w:marTop w:val="0"/>
                          <w:marBottom w:val="0"/>
                          <w:divBdr>
                            <w:top w:val="none" w:sz="0" w:space="0" w:color="auto"/>
                            <w:left w:val="none" w:sz="0" w:space="0" w:color="auto"/>
                            <w:bottom w:val="none" w:sz="0" w:space="0" w:color="auto"/>
                            <w:right w:val="none" w:sz="0" w:space="0" w:color="auto"/>
                          </w:divBdr>
                          <w:divsChild>
                            <w:div w:id="38283261">
                              <w:marLeft w:val="0"/>
                              <w:marRight w:val="0"/>
                              <w:marTop w:val="0"/>
                              <w:marBottom w:val="0"/>
                              <w:divBdr>
                                <w:top w:val="none" w:sz="0" w:space="0" w:color="auto"/>
                                <w:left w:val="none" w:sz="0" w:space="0" w:color="auto"/>
                                <w:bottom w:val="none" w:sz="0" w:space="0" w:color="auto"/>
                                <w:right w:val="none" w:sz="0" w:space="0" w:color="auto"/>
                              </w:divBdr>
                            </w:div>
                          </w:divsChild>
                        </w:div>
                        <w:div w:id="2029871830">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 w:id="920527689">
      <w:bodyDiv w:val="1"/>
      <w:marLeft w:val="0"/>
      <w:marRight w:val="0"/>
      <w:marTop w:val="0"/>
      <w:marBottom w:val="0"/>
      <w:divBdr>
        <w:top w:val="none" w:sz="0" w:space="0" w:color="auto"/>
        <w:left w:val="none" w:sz="0" w:space="0" w:color="auto"/>
        <w:bottom w:val="none" w:sz="0" w:space="0" w:color="auto"/>
        <w:right w:val="none" w:sz="0" w:space="0" w:color="auto"/>
      </w:divBdr>
    </w:div>
    <w:div w:id="1099915216">
      <w:bodyDiv w:val="1"/>
      <w:marLeft w:val="0"/>
      <w:marRight w:val="0"/>
      <w:marTop w:val="0"/>
      <w:marBottom w:val="0"/>
      <w:divBdr>
        <w:top w:val="none" w:sz="0" w:space="0" w:color="auto"/>
        <w:left w:val="none" w:sz="0" w:space="0" w:color="auto"/>
        <w:bottom w:val="none" w:sz="0" w:space="0" w:color="auto"/>
        <w:right w:val="none" w:sz="0" w:space="0" w:color="auto"/>
      </w:divBdr>
      <w:divsChild>
        <w:div w:id="1160148677">
          <w:marLeft w:val="0"/>
          <w:marRight w:val="0"/>
          <w:marTop w:val="0"/>
          <w:marBottom w:val="0"/>
          <w:divBdr>
            <w:top w:val="none" w:sz="0" w:space="0" w:color="auto"/>
            <w:left w:val="none" w:sz="0" w:space="0" w:color="auto"/>
            <w:bottom w:val="none" w:sz="0" w:space="0" w:color="auto"/>
            <w:right w:val="none" w:sz="0" w:space="0" w:color="auto"/>
          </w:divBdr>
          <w:divsChild>
            <w:div w:id="1153566405">
              <w:marLeft w:val="0"/>
              <w:marRight w:val="0"/>
              <w:marTop w:val="0"/>
              <w:marBottom w:val="0"/>
              <w:divBdr>
                <w:top w:val="none" w:sz="0" w:space="0" w:color="auto"/>
                <w:left w:val="none" w:sz="0" w:space="0" w:color="auto"/>
                <w:bottom w:val="none" w:sz="0" w:space="0" w:color="auto"/>
                <w:right w:val="none" w:sz="0" w:space="0" w:color="auto"/>
              </w:divBdr>
              <w:divsChild>
                <w:div w:id="1567036182">
                  <w:marLeft w:val="0"/>
                  <w:marRight w:val="0"/>
                  <w:marTop w:val="0"/>
                  <w:marBottom w:val="0"/>
                  <w:divBdr>
                    <w:top w:val="none" w:sz="0" w:space="0" w:color="auto"/>
                    <w:left w:val="none" w:sz="0" w:space="0" w:color="auto"/>
                    <w:bottom w:val="none" w:sz="0" w:space="0" w:color="auto"/>
                    <w:right w:val="none" w:sz="0" w:space="0" w:color="auto"/>
                  </w:divBdr>
                  <w:divsChild>
                    <w:div w:id="1914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473">
          <w:marLeft w:val="0"/>
          <w:marRight w:val="0"/>
          <w:marTop w:val="0"/>
          <w:marBottom w:val="0"/>
          <w:divBdr>
            <w:top w:val="none" w:sz="0" w:space="0" w:color="auto"/>
            <w:left w:val="none" w:sz="0" w:space="0" w:color="auto"/>
            <w:bottom w:val="none" w:sz="0" w:space="0" w:color="auto"/>
            <w:right w:val="none" w:sz="0" w:space="0" w:color="auto"/>
          </w:divBdr>
          <w:divsChild>
            <w:div w:id="92365727">
              <w:marLeft w:val="2045"/>
              <w:marRight w:val="2045"/>
              <w:marTop w:val="0"/>
              <w:marBottom w:val="0"/>
              <w:divBdr>
                <w:top w:val="none" w:sz="0" w:space="0" w:color="auto"/>
                <w:left w:val="none" w:sz="0" w:space="0" w:color="auto"/>
                <w:bottom w:val="none" w:sz="0" w:space="0" w:color="auto"/>
                <w:right w:val="none" w:sz="0" w:space="0" w:color="auto"/>
              </w:divBdr>
            </w:div>
          </w:divsChild>
        </w:div>
        <w:div w:id="971903409">
          <w:marLeft w:val="0"/>
          <w:marRight w:val="0"/>
          <w:marTop w:val="0"/>
          <w:marBottom w:val="0"/>
          <w:divBdr>
            <w:top w:val="none" w:sz="0" w:space="0" w:color="auto"/>
            <w:left w:val="none" w:sz="0" w:space="0" w:color="auto"/>
            <w:bottom w:val="none" w:sz="0" w:space="0" w:color="auto"/>
            <w:right w:val="none" w:sz="0" w:space="0" w:color="auto"/>
          </w:divBdr>
          <w:divsChild>
            <w:div w:id="1486315951">
              <w:marLeft w:val="0"/>
              <w:marRight w:val="0"/>
              <w:marTop w:val="0"/>
              <w:marBottom w:val="0"/>
              <w:divBdr>
                <w:top w:val="none" w:sz="0" w:space="0" w:color="auto"/>
                <w:left w:val="none" w:sz="0" w:space="0" w:color="auto"/>
                <w:bottom w:val="none" w:sz="0" w:space="0" w:color="auto"/>
                <w:right w:val="none" w:sz="0" w:space="0" w:color="auto"/>
              </w:divBdr>
              <w:divsChild>
                <w:div w:id="275405028">
                  <w:marLeft w:val="0"/>
                  <w:marRight w:val="0"/>
                  <w:marTop w:val="0"/>
                  <w:marBottom w:val="0"/>
                  <w:divBdr>
                    <w:top w:val="none" w:sz="0" w:space="0" w:color="auto"/>
                    <w:left w:val="none" w:sz="0" w:space="0" w:color="auto"/>
                    <w:bottom w:val="none" w:sz="0" w:space="0" w:color="auto"/>
                    <w:right w:val="none" w:sz="0" w:space="0" w:color="auto"/>
                  </w:divBdr>
                  <w:divsChild>
                    <w:div w:id="474110072">
                      <w:marLeft w:val="0"/>
                      <w:marRight w:val="0"/>
                      <w:marTop w:val="0"/>
                      <w:marBottom w:val="0"/>
                      <w:divBdr>
                        <w:top w:val="none" w:sz="0" w:space="0" w:color="auto"/>
                        <w:left w:val="none" w:sz="0" w:space="0" w:color="auto"/>
                        <w:bottom w:val="none" w:sz="0" w:space="0" w:color="auto"/>
                        <w:right w:val="none" w:sz="0" w:space="0" w:color="auto"/>
                      </w:divBdr>
                    </w:div>
                  </w:divsChild>
                </w:div>
                <w:div w:id="2127889307">
                  <w:marLeft w:val="0"/>
                  <w:marRight w:val="0"/>
                  <w:marTop w:val="0"/>
                  <w:marBottom w:val="0"/>
                  <w:divBdr>
                    <w:top w:val="none" w:sz="0" w:space="0" w:color="auto"/>
                    <w:left w:val="none" w:sz="0" w:space="0" w:color="auto"/>
                    <w:bottom w:val="none" w:sz="0" w:space="0" w:color="auto"/>
                    <w:right w:val="none" w:sz="0" w:space="0" w:color="auto"/>
                  </w:divBdr>
                  <w:divsChild>
                    <w:div w:id="1510290352">
                      <w:marLeft w:val="0"/>
                      <w:marRight w:val="0"/>
                      <w:marTop w:val="0"/>
                      <w:marBottom w:val="0"/>
                      <w:divBdr>
                        <w:top w:val="none" w:sz="0" w:space="0" w:color="auto"/>
                        <w:left w:val="none" w:sz="0" w:space="0" w:color="auto"/>
                        <w:bottom w:val="none" w:sz="0" w:space="0" w:color="auto"/>
                        <w:right w:val="none" w:sz="0" w:space="0" w:color="auto"/>
                      </w:divBdr>
                      <w:divsChild>
                        <w:div w:id="1118448018">
                          <w:marLeft w:val="0"/>
                          <w:marRight w:val="0"/>
                          <w:marTop w:val="0"/>
                          <w:marBottom w:val="0"/>
                          <w:divBdr>
                            <w:top w:val="none" w:sz="0" w:space="0" w:color="auto"/>
                            <w:left w:val="none" w:sz="0" w:space="0" w:color="auto"/>
                            <w:bottom w:val="none" w:sz="0" w:space="0" w:color="auto"/>
                            <w:right w:val="none" w:sz="0" w:space="0" w:color="auto"/>
                          </w:divBdr>
                          <w:divsChild>
                            <w:div w:id="556625709">
                              <w:marLeft w:val="0"/>
                              <w:marRight w:val="0"/>
                              <w:marTop w:val="0"/>
                              <w:marBottom w:val="0"/>
                              <w:divBdr>
                                <w:top w:val="none" w:sz="0" w:space="0" w:color="auto"/>
                                <w:left w:val="none" w:sz="0" w:space="0" w:color="auto"/>
                                <w:bottom w:val="none" w:sz="0" w:space="0" w:color="auto"/>
                                <w:right w:val="none" w:sz="0" w:space="0" w:color="auto"/>
                              </w:divBdr>
                              <w:divsChild>
                                <w:div w:id="530337965">
                                  <w:marLeft w:val="0"/>
                                  <w:marRight w:val="0"/>
                                  <w:marTop w:val="0"/>
                                  <w:marBottom w:val="0"/>
                                  <w:divBdr>
                                    <w:top w:val="none" w:sz="0" w:space="0" w:color="auto"/>
                                    <w:left w:val="none" w:sz="0" w:space="0" w:color="auto"/>
                                    <w:bottom w:val="none" w:sz="0" w:space="0" w:color="auto"/>
                                    <w:right w:val="none" w:sz="0" w:space="0" w:color="auto"/>
                                  </w:divBdr>
                                </w:div>
                              </w:divsChild>
                            </w:div>
                            <w:div w:id="447820662">
                              <w:marLeft w:val="0"/>
                              <w:marRight w:val="0"/>
                              <w:marTop w:val="0"/>
                              <w:marBottom w:val="0"/>
                              <w:divBdr>
                                <w:top w:val="none" w:sz="0" w:space="0" w:color="auto"/>
                                <w:left w:val="none" w:sz="0" w:space="0" w:color="auto"/>
                                <w:bottom w:val="none" w:sz="0" w:space="0" w:color="auto"/>
                                <w:right w:val="none" w:sz="0" w:space="0" w:color="auto"/>
                              </w:divBdr>
                              <w:divsChild>
                                <w:div w:id="2009864398">
                                  <w:marLeft w:val="0"/>
                                  <w:marRight w:val="0"/>
                                  <w:marTop w:val="0"/>
                                  <w:marBottom w:val="0"/>
                                  <w:divBdr>
                                    <w:top w:val="none" w:sz="0" w:space="0" w:color="auto"/>
                                    <w:left w:val="none" w:sz="0" w:space="0" w:color="auto"/>
                                    <w:bottom w:val="none" w:sz="0" w:space="0" w:color="auto"/>
                                    <w:right w:val="none" w:sz="0" w:space="0" w:color="auto"/>
                                  </w:divBdr>
                                  <w:divsChild>
                                    <w:div w:id="1625385774">
                                      <w:marLeft w:val="0"/>
                                      <w:marRight w:val="0"/>
                                      <w:marTop w:val="0"/>
                                      <w:marBottom w:val="0"/>
                                      <w:divBdr>
                                        <w:top w:val="none" w:sz="0" w:space="0" w:color="auto"/>
                                        <w:left w:val="none" w:sz="0" w:space="0" w:color="auto"/>
                                        <w:bottom w:val="none" w:sz="0" w:space="0" w:color="auto"/>
                                        <w:right w:val="none" w:sz="0" w:space="0" w:color="auto"/>
                                      </w:divBdr>
                                      <w:divsChild>
                                        <w:div w:id="10725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39033">
              <w:marLeft w:val="0"/>
              <w:marRight w:val="0"/>
              <w:marTop w:val="0"/>
              <w:marBottom w:val="0"/>
              <w:divBdr>
                <w:top w:val="none" w:sz="0" w:space="0" w:color="auto"/>
                <w:left w:val="none" w:sz="0" w:space="0" w:color="auto"/>
                <w:bottom w:val="none" w:sz="0" w:space="0" w:color="auto"/>
                <w:right w:val="none" w:sz="0" w:space="0" w:color="auto"/>
              </w:divBdr>
              <w:divsChild>
                <w:div w:id="492911674">
                  <w:marLeft w:val="0"/>
                  <w:marRight w:val="0"/>
                  <w:marTop w:val="0"/>
                  <w:marBottom w:val="0"/>
                  <w:divBdr>
                    <w:top w:val="none" w:sz="0" w:space="0" w:color="auto"/>
                    <w:left w:val="none" w:sz="0" w:space="0" w:color="auto"/>
                    <w:bottom w:val="none" w:sz="0" w:space="0" w:color="auto"/>
                    <w:right w:val="none" w:sz="0" w:space="0" w:color="auto"/>
                  </w:divBdr>
                  <w:divsChild>
                    <w:div w:id="1034309799">
                      <w:marLeft w:val="0"/>
                      <w:marRight w:val="0"/>
                      <w:marTop w:val="0"/>
                      <w:marBottom w:val="193"/>
                      <w:divBdr>
                        <w:top w:val="none" w:sz="0" w:space="0" w:color="auto"/>
                        <w:left w:val="none" w:sz="0" w:space="0" w:color="auto"/>
                        <w:bottom w:val="none" w:sz="0" w:space="0" w:color="auto"/>
                        <w:right w:val="none" w:sz="0" w:space="0" w:color="auto"/>
                      </w:divBdr>
                      <w:divsChild>
                        <w:div w:id="498807740">
                          <w:marLeft w:val="0"/>
                          <w:marRight w:val="0"/>
                          <w:marTop w:val="0"/>
                          <w:marBottom w:val="0"/>
                          <w:divBdr>
                            <w:top w:val="none" w:sz="0" w:space="0" w:color="auto"/>
                            <w:left w:val="none" w:sz="0" w:space="0" w:color="auto"/>
                            <w:bottom w:val="none" w:sz="0" w:space="0" w:color="auto"/>
                            <w:right w:val="none" w:sz="0" w:space="0" w:color="auto"/>
                          </w:divBdr>
                        </w:div>
                      </w:divsChild>
                    </w:div>
                    <w:div w:id="1066146809">
                      <w:marLeft w:val="-516"/>
                      <w:marRight w:val="-516"/>
                      <w:marTop w:val="0"/>
                      <w:marBottom w:val="0"/>
                      <w:divBdr>
                        <w:top w:val="none" w:sz="0" w:space="0" w:color="auto"/>
                        <w:left w:val="none" w:sz="0" w:space="0" w:color="auto"/>
                        <w:bottom w:val="none" w:sz="0" w:space="0" w:color="auto"/>
                        <w:right w:val="none" w:sz="0" w:space="0" w:color="auto"/>
                      </w:divBdr>
                      <w:divsChild>
                        <w:div w:id="1231650706">
                          <w:marLeft w:val="0"/>
                          <w:marRight w:val="0"/>
                          <w:marTop w:val="0"/>
                          <w:marBottom w:val="0"/>
                          <w:divBdr>
                            <w:top w:val="none" w:sz="0" w:space="0" w:color="auto"/>
                            <w:left w:val="none" w:sz="0" w:space="0" w:color="auto"/>
                            <w:bottom w:val="none" w:sz="0" w:space="0" w:color="auto"/>
                            <w:right w:val="none" w:sz="0" w:space="0" w:color="auto"/>
                          </w:divBdr>
                          <w:divsChild>
                            <w:div w:id="122503655">
                              <w:marLeft w:val="0"/>
                              <w:marRight w:val="0"/>
                              <w:marTop w:val="0"/>
                              <w:marBottom w:val="0"/>
                              <w:divBdr>
                                <w:top w:val="none" w:sz="0" w:space="0" w:color="auto"/>
                                <w:left w:val="none" w:sz="0" w:space="0" w:color="auto"/>
                                <w:bottom w:val="none" w:sz="0" w:space="0" w:color="auto"/>
                                <w:right w:val="none" w:sz="0" w:space="0" w:color="auto"/>
                              </w:divBdr>
                              <w:divsChild>
                                <w:div w:id="65151533">
                                  <w:marLeft w:val="0"/>
                                  <w:marRight w:val="0"/>
                                  <w:marTop w:val="0"/>
                                  <w:marBottom w:val="0"/>
                                  <w:divBdr>
                                    <w:top w:val="none" w:sz="0" w:space="0" w:color="auto"/>
                                    <w:left w:val="none" w:sz="0" w:space="0" w:color="auto"/>
                                    <w:bottom w:val="none" w:sz="0" w:space="0" w:color="auto"/>
                                    <w:right w:val="none" w:sz="0" w:space="0" w:color="auto"/>
                                  </w:divBdr>
                                  <w:divsChild>
                                    <w:div w:id="1893272056">
                                      <w:marLeft w:val="0"/>
                                      <w:marRight w:val="0"/>
                                      <w:marTop w:val="0"/>
                                      <w:marBottom w:val="344"/>
                                      <w:divBdr>
                                        <w:top w:val="none" w:sz="0" w:space="0" w:color="auto"/>
                                        <w:left w:val="none" w:sz="0" w:space="0" w:color="auto"/>
                                        <w:bottom w:val="none" w:sz="0" w:space="0" w:color="auto"/>
                                        <w:right w:val="none" w:sz="0" w:space="0" w:color="auto"/>
                                      </w:divBdr>
                                      <w:divsChild>
                                        <w:div w:id="147476505">
                                          <w:marLeft w:val="473"/>
                                          <w:marRight w:val="0"/>
                                          <w:marTop w:val="0"/>
                                          <w:marBottom w:val="0"/>
                                          <w:divBdr>
                                            <w:top w:val="none" w:sz="0" w:space="0" w:color="auto"/>
                                            <w:left w:val="none" w:sz="0" w:space="0" w:color="auto"/>
                                            <w:bottom w:val="none" w:sz="0" w:space="0" w:color="auto"/>
                                            <w:right w:val="none" w:sz="0" w:space="0" w:color="auto"/>
                                          </w:divBdr>
                                        </w:div>
                                        <w:div w:id="19933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970">
                                  <w:marLeft w:val="0"/>
                                  <w:marRight w:val="0"/>
                                  <w:marTop w:val="0"/>
                                  <w:marBottom w:val="451"/>
                                  <w:divBdr>
                                    <w:top w:val="none" w:sz="0" w:space="0" w:color="auto"/>
                                    <w:left w:val="none" w:sz="0" w:space="0" w:color="auto"/>
                                    <w:bottom w:val="none" w:sz="0" w:space="0" w:color="auto"/>
                                    <w:right w:val="none" w:sz="0" w:space="0" w:color="auto"/>
                                  </w:divBdr>
                                  <w:divsChild>
                                    <w:div w:id="1349522483">
                                      <w:marLeft w:val="0"/>
                                      <w:marRight w:val="0"/>
                                      <w:marTop w:val="0"/>
                                      <w:marBottom w:val="0"/>
                                      <w:divBdr>
                                        <w:top w:val="none" w:sz="0" w:space="0" w:color="auto"/>
                                        <w:left w:val="none" w:sz="0" w:space="0" w:color="auto"/>
                                        <w:bottom w:val="none" w:sz="0" w:space="0" w:color="auto"/>
                                        <w:right w:val="none" w:sz="0" w:space="0" w:color="auto"/>
                                      </w:divBdr>
                                      <w:divsChild>
                                        <w:div w:id="587160319">
                                          <w:marLeft w:val="258"/>
                                          <w:marRight w:val="0"/>
                                          <w:marTop w:val="0"/>
                                          <w:marBottom w:val="0"/>
                                          <w:divBdr>
                                            <w:top w:val="none" w:sz="0" w:space="0" w:color="auto"/>
                                            <w:left w:val="none" w:sz="0" w:space="0" w:color="auto"/>
                                            <w:bottom w:val="none" w:sz="0" w:space="0" w:color="auto"/>
                                            <w:right w:val="none" w:sz="0" w:space="0" w:color="auto"/>
                                          </w:divBdr>
                                        </w:div>
                                        <w:div w:id="505091896">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1606615307">
                                  <w:marLeft w:val="0"/>
                                  <w:marRight w:val="0"/>
                                  <w:marTop w:val="451"/>
                                  <w:marBottom w:val="0"/>
                                  <w:divBdr>
                                    <w:top w:val="none" w:sz="0" w:space="0" w:color="auto"/>
                                    <w:left w:val="none" w:sz="0" w:space="0" w:color="auto"/>
                                    <w:bottom w:val="none" w:sz="0" w:space="0" w:color="auto"/>
                                    <w:right w:val="none" w:sz="0" w:space="0" w:color="auto"/>
                                  </w:divBdr>
                                </w:div>
                                <w:div w:id="1693914087">
                                  <w:marLeft w:val="0"/>
                                  <w:marRight w:val="0"/>
                                  <w:marTop w:val="0"/>
                                  <w:marBottom w:val="860"/>
                                  <w:divBdr>
                                    <w:top w:val="single" w:sz="8" w:space="11" w:color="EDEDED"/>
                                    <w:left w:val="single" w:sz="8" w:space="28" w:color="EDEDED"/>
                                    <w:bottom w:val="single" w:sz="8" w:space="11" w:color="EDEDED"/>
                                    <w:right w:val="single" w:sz="8" w:space="28" w:color="EDEDED"/>
                                  </w:divBdr>
                                  <w:divsChild>
                                    <w:div w:id="846989806">
                                      <w:marLeft w:val="0"/>
                                      <w:marRight w:val="0"/>
                                      <w:marTop w:val="0"/>
                                      <w:marBottom w:val="0"/>
                                      <w:divBdr>
                                        <w:top w:val="none" w:sz="0" w:space="0" w:color="auto"/>
                                        <w:left w:val="none" w:sz="0" w:space="0" w:color="auto"/>
                                        <w:bottom w:val="none" w:sz="0" w:space="0" w:color="auto"/>
                                        <w:right w:val="none" w:sz="0" w:space="0" w:color="auto"/>
                                      </w:divBdr>
                                      <w:divsChild>
                                        <w:div w:id="462695250">
                                          <w:marLeft w:val="172"/>
                                          <w:marRight w:val="0"/>
                                          <w:marTop w:val="0"/>
                                          <w:marBottom w:val="0"/>
                                          <w:divBdr>
                                            <w:top w:val="none" w:sz="0" w:space="0" w:color="auto"/>
                                            <w:left w:val="none" w:sz="0" w:space="0" w:color="auto"/>
                                            <w:bottom w:val="none" w:sz="0" w:space="0" w:color="auto"/>
                                            <w:right w:val="none" w:sz="0" w:space="0" w:color="auto"/>
                                          </w:divBdr>
                                        </w:div>
                                        <w:div w:id="186330370">
                                          <w:marLeft w:val="172"/>
                                          <w:marRight w:val="0"/>
                                          <w:marTop w:val="0"/>
                                          <w:marBottom w:val="0"/>
                                          <w:divBdr>
                                            <w:top w:val="none" w:sz="0" w:space="0" w:color="auto"/>
                                            <w:left w:val="none" w:sz="0" w:space="0" w:color="auto"/>
                                            <w:bottom w:val="none" w:sz="0" w:space="0" w:color="auto"/>
                                            <w:right w:val="none" w:sz="0" w:space="0" w:color="auto"/>
                                          </w:divBdr>
                                        </w:div>
                                      </w:divsChild>
                                    </w:div>
                                    <w:div w:id="860432659">
                                      <w:marLeft w:val="0"/>
                                      <w:marRight w:val="0"/>
                                      <w:marTop w:val="0"/>
                                      <w:marBottom w:val="0"/>
                                      <w:divBdr>
                                        <w:top w:val="none" w:sz="0" w:space="0" w:color="auto"/>
                                        <w:left w:val="none" w:sz="0" w:space="0" w:color="auto"/>
                                        <w:bottom w:val="none" w:sz="0" w:space="0" w:color="auto"/>
                                        <w:right w:val="none" w:sz="0" w:space="0" w:color="auto"/>
                                      </w:divBdr>
                                    </w:div>
                                  </w:divsChild>
                                </w:div>
                                <w:div w:id="1144542534">
                                  <w:marLeft w:val="-516"/>
                                  <w:marRight w:val="-516"/>
                                  <w:marTop w:val="0"/>
                                  <w:marBottom w:val="0"/>
                                  <w:divBdr>
                                    <w:top w:val="none" w:sz="0" w:space="0" w:color="auto"/>
                                    <w:left w:val="none" w:sz="0" w:space="0" w:color="auto"/>
                                    <w:bottom w:val="none" w:sz="0" w:space="0" w:color="auto"/>
                                    <w:right w:val="none" w:sz="0" w:space="0" w:color="auto"/>
                                  </w:divBdr>
                                  <w:divsChild>
                                    <w:div w:id="304093284">
                                      <w:marLeft w:val="0"/>
                                      <w:marRight w:val="0"/>
                                      <w:marTop w:val="0"/>
                                      <w:marBottom w:val="0"/>
                                      <w:divBdr>
                                        <w:top w:val="none" w:sz="0" w:space="0" w:color="auto"/>
                                        <w:left w:val="none" w:sz="0" w:space="0" w:color="auto"/>
                                        <w:bottom w:val="none" w:sz="0" w:space="0" w:color="auto"/>
                                        <w:right w:val="none" w:sz="0" w:space="0" w:color="auto"/>
                                      </w:divBdr>
                                      <w:divsChild>
                                        <w:div w:id="254557986">
                                          <w:marLeft w:val="0"/>
                                          <w:marRight w:val="0"/>
                                          <w:marTop w:val="0"/>
                                          <w:marBottom w:val="0"/>
                                          <w:divBdr>
                                            <w:top w:val="none" w:sz="0" w:space="0" w:color="auto"/>
                                            <w:left w:val="none" w:sz="0" w:space="0" w:color="auto"/>
                                            <w:bottom w:val="none" w:sz="0" w:space="0" w:color="auto"/>
                                            <w:right w:val="none" w:sz="0" w:space="0" w:color="auto"/>
                                          </w:divBdr>
                                        </w:div>
                                      </w:divsChild>
                                    </w:div>
                                    <w:div w:id="1438453075">
                                      <w:marLeft w:val="0"/>
                                      <w:marRight w:val="0"/>
                                      <w:marTop w:val="0"/>
                                      <w:marBottom w:val="0"/>
                                      <w:divBdr>
                                        <w:top w:val="none" w:sz="0" w:space="0" w:color="auto"/>
                                        <w:left w:val="none" w:sz="0" w:space="0" w:color="auto"/>
                                        <w:bottom w:val="none" w:sz="0" w:space="0" w:color="auto"/>
                                        <w:right w:val="none" w:sz="0" w:space="0" w:color="auto"/>
                                      </w:divBdr>
                                    </w:div>
                                  </w:divsChild>
                                </w:div>
                                <w:div w:id="158887931">
                                  <w:marLeft w:val="0"/>
                                  <w:marRight w:val="0"/>
                                  <w:marTop w:val="0"/>
                                  <w:marBottom w:val="1032"/>
                                  <w:divBdr>
                                    <w:top w:val="single" w:sz="8" w:space="23" w:color="EDEDED"/>
                                    <w:left w:val="single" w:sz="8" w:space="23" w:color="EDEDED"/>
                                    <w:bottom w:val="single" w:sz="8" w:space="23" w:color="EDEDED"/>
                                    <w:right w:val="single" w:sz="8" w:space="23" w:color="EDEDED"/>
                                  </w:divBdr>
                                  <w:divsChild>
                                    <w:div w:id="567154783">
                                      <w:marLeft w:val="2515"/>
                                      <w:marRight w:val="0"/>
                                      <w:marTop w:val="0"/>
                                      <w:marBottom w:val="0"/>
                                      <w:divBdr>
                                        <w:top w:val="none" w:sz="0" w:space="0" w:color="auto"/>
                                        <w:left w:val="none" w:sz="0" w:space="0" w:color="auto"/>
                                        <w:bottom w:val="none" w:sz="0" w:space="0" w:color="auto"/>
                                        <w:right w:val="none" w:sz="0" w:space="0" w:color="auto"/>
                                      </w:divBdr>
                                      <w:divsChild>
                                        <w:div w:id="2076397004">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909580203">
                                  <w:marLeft w:val="0"/>
                                  <w:marRight w:val="0"/>
                                  <w:marTop w:val="0"/>
                                  <w:marBottom w:val="1032"/>
                                  <w:divBdr>
                                    <w:top w:val="none" w:sz="0" w:space="0" w:color="auto"/>
                                    <w:left w:val="none" w:sz="0" w:space="0" w:color="auto"/>
                                    <w:bottom w:val="none" w:sz="0" w:space="0" w:color="auto"/>
                                    <w:right w:val="none" w:sz="0" w:space="0" w:color="auto"/>
                                  </w:divBdr>
                                  <w:divsChild>
                                    <w:div w:id="1712261465">
                                      <w:marLeft w:val="0"/>
                                      <w:marRight w:val="0"/>
                                      <w:marTop w:val="0"/>
                                      <w:marBottom w:val="0"/>
                                      <w:divBdr>
                                        <w:top w:val="none" w:sz="0" w:space="0" w:color="auto"/>
                                        <w:left w:val="none" w:sz="0" w:space="0" w:color="auto"/>
                                        <w:bottom w:val="none" w:sz="0" w:space="0" w:color="auto"/>
                                        <w:right w:val="none" w:sz="0" w:space="0" w:color="auto"/>
                                      </w:divBdr>
                                      <w:divsChild>
                                        <w:div w:id="1821269541">
                                          <w:marLeft w:val="0"/>
                                          <w:marRight w:val="-451"/>
                                          <w:marTop w:val="0"/>
                                          <w:marBottom w:val="0"/>
                                          <w:divBdr>
                                            <w:top w:val="none" w:sz="0" w:space="0" w:color="auto"/>
                                            <w:left w:val="none" w:sz="0" w:space="0" w:color="auto"/>
                                            <w:bottom w:val="none" w:sz="0" w:space="0" w:color="auto"/>
                                            <w:right w:val="none" w:sz="0" w:space="0" w:color="auto"/>
                                          </w:divBdr>
                                          <w:divsChild>
                                            <w:div w:id="1884049947">
                                              <w:marLeft w:val="0"/>
                                              <w:marRight w:val="0"/>
                                              <w:marTop w:val="0"/>
                                              <w:marBottom w:val="0"/>
                                              <w:divBdr>
                                                <w:top w:val="none" w:sz="0" w:space="0" w:color="auto"/>
                                                <w:left w:val="none" w:sz="0" w:space="0" w:color="auto"/>
                                                <w:bottom w:val="none" w:sz="0" w:space="0" w:color="auto"/>
                                                <w:right w:val="none" w:sz="0" w:space="0" w:color="auto"/>
                                              </w:divBdr>
                                              <w:divsChild>
                                                <w:div w:id="1223831008">
                                                  <w:marLeft w:val="0"/>
                                                  <w:marRight w:val="0"/>
                                                  <w:marTop w:val="0"/>
                                                  <w:marBottom w:val="0"/>
                                                  <w:divBdr>
                                                    <w:top w:val="none" w:sz="0" w:space="0" w:color="auto"/>
                                                    <w:left w:val="none" w:sz="0" w:space="0" w:color="auto"/>
                                                    <w:bottom w:val="none" w:sz="0" w:space="0" w:color="auto"/>
                                                    <w:right w:val="none" w:sz="0" w:space="0" w:color="auto"/>
                                                  </w:divBdr>
                                                  <w:divsChild>
                                                    <w:div w:id="3497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246">
                                              <w:marLeft w:val="0"/>
                                              <w:marRight w:val="0"/>
                                              <w:marTop w:val="0"/>
                                              <w:marBottom w:val="0"/>
                                              <w:divBdr>
                                                <w:top w:val="none" w:sz="0" w:space="0" w:color="auto"/>
                                                <w:left w:val="none" w:sz="0" w:space="0" w:color="auto"/>
                                                <w:bottom w:val="none" w:sz="0" w:space="0" w:color="auto"/>
                                                <w:right w:val="none" w:sz="0" w:space="0" w:color="auto"/>
                                              </w:divBdr>
                                              <w:divsChild>
                                                <w:div w:id="2010794579">
                                                  <w:marLeft w:val="0"/>
                                                  <w:marRight w:val="0"/>
                                                  <w:marTop w:val="0"/>
                                                  <w:marBottom w:val="0"/>
                                                  <w:divBdr>
                                                    <w:top w:val="none" w:sz="0" w:space="0" w:color="auto"/>
                                                    <w:left w:val="none" w:sz="0" w:space="0" w:color="auto"/>
                                                    <w:bottom w:val="none" w:sz="0" w:space="0" w:color="auto"/>
                                                    <w:right w:val="none" w:sz="0" w:space="0" w:color="auto"/>
                                                  </w:divBdr>
                                                  <w:divsChild>
                                                    <w:div w:id="1010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8391">
                                              <w:marLeft w:val="0"/>
                                              <w:marRight w:val="0"/>
                                              <w:marTop w:val="0"/>
                                              <w:marBottom w:val="0"/>
                                              <w:divBdr>
                                                <w:top w:val="none" w:sz="0" w:space="0" w:color="auto"/>
                                                <w:left w:val="none" w:sz="0" w:space="0" w:color="auto"/>
                                                <w:bottom w:val="none" w:sz="0" w:space="0" w:color="auto"/>
                                                <w:right w:val="none" w:sz="0" w:space="0" w:color="auto"/>
                                              </w:divBdr>
                                              <w:divsChild>
                                                <w:div w:id="1293632416">
                                                  <w:marLeft w:val="0"/>
                                                  <w:marRight w:val="0"/>
                                                  <w:marTop w:val="0"/>
                                                  <w:marBottom w:val="0"/>
                                                  <w:divBdr>
                                                    <w:top w:val="none" w:sz="0" w:space="0" w:color="auto"/>
                                                    <w:left w:val="none" w:sz="0" w:space="0" w:color="auto"/>
                                                    <w:bottom w:val="none" w:sz="0" w:space="0" w:color="auto"/>
                                                    <w:right w:val="none" w:sz="0" w:space="0" w:color="auto"/>
                                                  </w:divBdr>
                                                  <w:divsChild>
                                                    <w:div w:id="19991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85714">
              <w:marLeft w:val="0"/>
              <w:marRight w:val="0"/>
              <w:marTop w:val="0"/>
              <w:marBottom w:val="0"/>
              <w:divBdr>
                <w:top w:val="none" w:sz="0" w:space="0" w:color="auto"/>
                <w:left w:val="none" w:sz="0" w:space="0" w:color="auto"/>
                <w:bottom w:val="none" w:sz="0" w:space="0" w:color="auto"/>
                <w:right w:val="none" w:sz="0" w:space="0" w:color="auto"/>
              </w:divBdr>
              <w:divsChild>
                <w:div w:id="433210335">
                  <w:marLeft w:val="0"/>
                  <w:marRight w:val="0"/>
                  <w:marTop w:val="0"/>
                  <w:marBottom w:val="0"/>
                  <w:divBdr>
                    <w:top w:val="none" w:sz="0" w:space="0" w:color="auto"/>
                    <w:left w:val="none" w:sz="0" w:space="0" w:color="auto"/>
                    <w:bottom w:val="none" w:sz="0" w:space="0" w:color="auto"/>
                    <w:right w:val="none" w:sz="0" w:space="0" w:color="auto"/>
                  </w:divBdr>
                  <w:divsChild>
                    <w:div w:id="865171835">
                      <w:marLeft w:val="-516"/>
                      <w:marRight w:val="-516"/>
                      <w:marTop w:val="0"/>
                      <w:marBottom w:val="0"/>
                      <w:divBdr>
                        <w:top w:val="none" w:sz="0" w:space="0" w:color="auto"/>
                        <w:left w:val="none" w:sz="0" w:space="0" w:color="auto"/>
                        <w:bottom w:val="none" w:sz="0" w:space="0" w:color="auto"/>
                        <w:right w:val="none" w:sz="0" w:space="0" w:color="auto"/>
                      </w:divBdr>
                      <w:divsChild>
                        <w:div w:id="1347054247">
                          <w:marLeft w:val="0"/>
                          <w:marRight w:val="0"/>
                          <w:marTop w:val="0"/>
                          <w:marBottom w:val="0"/>
                          <w:divBdr>
                            <w:top w:val="none" w:sz="0" w:space="0" w:color="auto"/>
                            <w:left w:val="none" w:sz="0" w:space="0" w:color="auto"/>
                            <w:bottom w:val="none" w:sz="0" w:space="0" w:color="auto"/>
                            <w:right w:val="none" w:sz="0" w:space="0" w:color="auto"/>
                          </w:divBdr>
                          <w:divsChild>
                            <w:div w:id="1078793461">
                              <w:marLeft w:val="0"/>
                              <w:marRight w:val="0"/>
                              <w:marTop w:val="0"/>
                              <w:marBottom w:val="817"/>
                              <w:divBdr>
                                <w:top w:val="none" w:sz="0" w:space="0" w:color="auto"/>
                                <w:left w:val="none" w:sz="0" w:space="0" w:color="auto"/>
                                <w:bottom w:val="none" w:sz="0" w:space="0" w:color="auto"/>
                                <w:right w:val="none" w:sz="0" w:space="0" w:color="auto"/>
                              </w:divBdr>
                              <w:divsChild>
                                <w:div w:id="1678388342">
                                  <w:marLeft w:val="0"/>
                                  <w:marRight w:val="0"/>
                                  <w:marTop w:val="0"/>
                                  <w:marBottom w:val="430"/>
                                  <w:divBdr>
                                    <w:top w:val="none" w:sz="0" w:space="0" w:color="auto"/>
                                    <w:left w:val="none" w:sz="0" w:space="0" w:color="auto"/>
                                    <w:bottom w:val="none" w:sz="0" w:space="0" w:color="auto"/>
                                    <w:right w:val="none" w:sz="0" w:space="0" w:color="auto"/>
                                  </w:divBdr>
                                </w:div>
                              </w:divsChild>
                            </w:div>
                            <w:div w:id="764155547">
                              <w:marLeft w:val="0"/>
                              <w:marRight w:val="0"/>
                              <w:marTop w:val="0"/>
                              <w:marBottom w:val="1032"/>
                              <w:divBdr>
                                <w:top w:val="none" w:sz="0" w:space="0" w:color="auto"/>
                                <w:left w:val="none" w:sz="0" w:space="0" w:color="auto"/>
                                <w:bottom w:val="none" w:sz="0" w:space="0" w:color="auto"/>
                                <w:right w:val="none" w:sz="0" w:space="0" w:color="auto"/>
                              </w:divBdr>
                              <w:divsChild>
                                <w:div w:id="1882478623">
                                  <w:marLeft w:val="0"/>
                                  <w:marRight w:val="0"/>
                                  <w:marTop w:val="0"/>
                                  <w:marBottom w:val="0"/>
                                  <w:divBdr>
                                    <w:top w:val="none" w:sz="0" w:space="0" w:color="auto"/>
                                    <w:left w:val="none" w:sz="0" w:space="0" w:color="auto"/>
                                    <w:bottom w:val="none" w:sz="0" w:space="0" w:color="auto"/>
                                    <w:right w:val="none" w:sz="0" w:space="0" w:color="auto"/>
                                  </w:divBdr>
                                  <w:divsChild>
                                    <w:div w:id="1104034364">
                                      <w:marLeft w:val="-516"/>
                                      <w:marRight w:val="-516"/>
                                      <w:marTop w:val="0"/>
                                      <w:marBottom w:val="0"/>
                                      <w:divBdr>
                                        <w:top w:val="none" w:sz="0" w:space="0" w:color="auto"/>
                                        <w:left w:val="none" w:sz="0" w:space="0" w:color="auto"/>
                                        <w:bottom w:val="none" w:sz="0" w:space="0" w:color="auto"/>
                                        <w:right w:val="none" w:sz="0" w:space="0" w:color="auto"/>
                                      </w:divBdr>
                                      <w:divsChild>
                                        <w:div w:id="1320841376">
                                          <w:marLeft w:val="0"/>
                                          <w:marRight w:val="0"/>
                                          <w:marTop w:val="0"/>
                                          <w:marBottom w:val="0"/>
                                          <w:divBdr>
                                            <w:top w:val="none" w:sz="0" w:space="0" w:color="auto"/>
                                            <w:left w:val="none" w:sz="0" w:space="0" w:color="auto"/>
                                            <w:bottom w:val="none" w:sz="0" w:space="0" w:color="auto"/>
                                            <w:right w:val="none" w:sz="0" w:space="0" w:color="auto"/>
                                          </w:divBdr>
                                          <w:divsChild>
                                            <w:div w:id="1039891447">
                                              <w:marLeft w:val="0"/>
                                              <w:marRight w:val="0"/>
                                              <w:marTop w:val="0"/>
                                              <w:marBottom w:val="0"/>
                                              <w:divBdr>
                                                <w:top w:val="none" w:sz="0" w:space="0" w:color="auto"/>
                                                <w:left w:val="none" w:sz="0" w:space="0" w:color="auto"/>
                                                <w:bottom w:val="none" w:sz="0" w:space="0" w:color="auto"/>
                                                <w:right w:val="none" w:sz="0" w:space="0" w:color="auto"/>
                                              </w:divBdr>
                                              <w:divsChild>
                                                <w:div w:id="410274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2980109">
                                          <w:marLeft w:val="0"/>
                                          <w:marRight w:val="0"/>
                                          <w:marTop w:val="0"/>
                                          <w:marBottom w:val="0"/>
                                          <w:divBdr>
                                            <w:top w:val="none" w:sz="0" w:space="0" w:color="auto"/>
                                            <w:left w:val="none" w:sz="0" w:space="0" w:color="auto"/>
                                            <w:bottom w:val="none" w:sz="0" w:space="0" w:color="auto"/>
                                            <w:right w:val="none" w:sz="0" w:space="0" w:color="auto"/>
                                          </w:divBdr>
                                          <w:divsChild>
                                            <w:div w:id="307713081">
                                              <w:marLeft w:val="0"/>
                                              <w:marRight w:val="0"/>
                                              <w:marTop w:val="0"/>
                                              <w:marBottom w:val="0"/>
                                              <w:divBdr>
                                                <w:top w:val="none" w:sz="0" w:space="0" w:color="auto"/>
                                                <w:left w:val="none" w:sz="0" w:space="0" w:color="auto"/>
                                                <w:bottom w:val="none" w:sz="0" w:space="0" w:color="auto"/>
                                                <w:right w:val="none" w:sz="0" w:space="0" w:color="auto"/>
                                              </w:divBdr>
                                              <w:divsChild>
                                                <w:div w:id="139037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4333204">
                                          <w:marLeft w:val="0"/>
                                          <w:marRight w:val="0"/>
                                          <w:marTop w:val="0"/>
                                          <w:marBottom w:val="0"/>
                                          <w:divBdr>
                                            <w:top w:val="none" w:sz="0" w:space="0" w:color="auto"/>
                                            <w:left w:val="none" w:sz="0" w:space="0" w:color="auto"/>
                                            <w:bottom w:val="none" w:sz="0" w:space="0" w:color="auto"/>
                                            <w:right w:val="none" w:sz="0" w:space="0" w:color="auto"/>
                                          </w:divBdr>
                                          <w:divsChild>
                                            <w:div w:id="1615097431">
                                              <w:marLeft w:val="0"/>
                                              <w:marRight w:val="0"/>
                                              <w:marTop w:val="0"/>
                                              <w:marBottom w:val="0"/>
                                              <w:divBdr>
                                                <w:top w:val="none" w:sz="0" w:space="0" w:color="auto"/>
                                                <w:left w:val="none" w:sz="0" w:space="0" w:color="auto"/>
                                                <w:bottom w:val="none" w:sz="0" w:space="0" w:color="auto"/>
                                                <w:right w:val="none" w:sz="0" w:space="0" w:color="auto"/>
                                              </w:divBdr>
                                              <w:divsChild>
                                                <w:div w:id="880673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4127671">
                                      <w:marLeft w:val="-516"/>
                                      <w:marRight w:val="-516"/>
                                      <w:marTop w:val="0"/>
                                      <w:marBottom w:val="0"/>
                                      <w:divBdr>
                                        <w:top w:val="none" w:sz="0" w:space="0" w:color="auto"/>
                                        <w:left w:val="none" w:sz="0" w:space="0" w:color="auto"/>
                                        <w:bottom w:val="none" w:sz="0" w:space="0" w:color="auto"/>
                                        <w:right w:val="none" w:sz="0" w:space="0" w:color="auto"/>
                                      </w:divBdr>
                                      <w:divsChild>
                                        <w:div w:id="274096878">
                                          <w:marLeft w:val="0"/>
                                          <w:marRight w:val="0"/>
                                          <w:marTop w:val="0"/>
                                          <w:marBottom w:val="0"/>
                                          <w:divBdr>
                                            <w:top w:val="none" w:sz="0" w:space="0" w:color="auto"/>
                                            <w:left w:val="none" w:sz="0" w:space="0" w:color="auto"/>
                                            <w:bottom w:val="none" w:sz="0" w:space="0" w:color="auto"/>
                                            <w:right w:val="none" w:sz="0" w:space="0" w:color="auto"/>
                                          </w:divBdr>
                                          <w:divsChild>
                                            <w:div w:id="1456949013">
                                              <w:marLeft w:val="0"/>
                                              <w:marRight w:val="0"/>
                                              <w:marTop w:val="0"/>
                                              <w:marBottom w:val="0"/>
                                              <w:divBdr>
                                                <w:top w:val="none" w:sz="0" w:space="0" w:color="auto"/>
                                                <w:left w:val="none" w:sz="0" w:space="0" w:color="auto"/>
                                                <w:bottom w:val="none" w:sz="0" w:space="0" w:color="auto"/>
                                                <w:right w:val="none" w:sz="0" w:space="0" w:color="auto"/>
                                              </w:divBdr>
                                              <w:divsChild>
                                                <w:div w:id="8820144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762353">
                                          <w:marLeft w:val="0"/>
                                          <w:marRight w:val="0"/>
                                          <w:marTop w:val="0"/>
                                          <w:marBottom w:val="0"/>
                                          <w:divBdr>
                                            <w:top w:val="none" w:sz="0" w:space="0" w:color="auto"/>
                                            <w:left w:val="none" w:sz="0" w:space="0" w:color="auto"/>
                                            <w:bottom w:val="none" w:sz="0" w:space="0" w:color="auto"/>
                                            <w:right w:val="none" w:sz="0" w:space="0" w:color="auto"/>
                                          </w:divBdr>
                                          <w:divsChild>
                                            <w:div w:id="668219661">
                                              <w:marLeft w:val="0"/>
                                              <w:marRight w:val="0"/>
                                              <w:marTop w:val="0"/>
                                              <w:marBottom w:val="0"/>
                                              <w:divBdr>
                                                <w:top w:val="none" w:sz="0" w:space="0" w:color="auto"/>
                                                <w:left w:val="none" w:sz="0" w:space="0" w:color="auto"/>
                                                <w:bottom w:val="none" w:sz="0" w:space="0" w:color="auto"/>
                                                <w:right w:val="none" w:sz="0" w:space="0" w:color="auto"/>
                                              </w:divBdr>
                                              <w:divsChild>
                                                <w:div w:id="368996221">
                                                  <w:marLeft w:val="0"/>
                                                  <w:marRight w:val="0"/>
                                                  <w:marTop w:val="0"/>
                                                  <w:marBottom w:val="0"/>
                                                  <w:divBdr>
                                                    <w:top w:val="none" w:sz="0" w:space="0" w:color="auto"/>
                                                    <w:left w:val="none" w:sz="0" w:space="0" w:color="auto"/>
                                                    <w:bottom w:val="none" w:sz="0" w:space="0" w:color="auto"/>
                                                    <w:right w:val="none" w:sz="0" w:space="0" w:color="auto"/>
                                                  </w:divBdr>
                                                  <w:divsChild>
                                                    <w:div w:id="1874539824">
                                                      <w:marLeft w:val="0"/>
                                                      <w:marRight w:val="0"/>
                                                      <w:marTop w:val="0"/>
                                                      <w:marBottom w:val="279"/>
                                                      <w:divBdr>
                                                        <w:top w:val="none" w:sz="0" w:space="0" w:color="auto"/>
                                                        <w:left w:val="none" w:sz="0" w:space="0" w:color="auto"/>
                                                        <w:bottom w:val="none" w:sz="0" w:space="0" w:color="auto"/>
                                                        <w:right w:val="none" w:sz="0" w:space="0" w:color="auto"/>
                                                      </w:divBdr>
                                                    </w:div>
                                                  </w:divsChild>
                                                </w:div>
                                                <w:div w:id="72064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59797">
              <w:marLeft w:val="0"/>
              <w:marRight w:val="0"/>
              <w:marTop w:val="0"/>
              <w:marBottom w:val="0"/>
              <w:divBdr>
                <w:top w:val="none" w:sz="0" w:space="0" w:color="auto"/>
                <w:left w:val="none" w:sz="0" w:space="0" w:color="auto"/>
                <w:bottom w:val="none" w:sz="0" w:space="0" w:color="auto"/>
                <w:right w:val="none" w:sz="0" w:space="0" w:color="auto"/>
              </w:divBdr>
              <w:divsChild>
                <w:div w:id="1999266917">
                  <w:marLeft w:val="0"/>
                  <w:marRight w:val="0"/>
                  <w:marTop w:val="0"/>
                  <w:marBottom w:val="0"/>
                  <w:divBdr>
                    <w:top w:val="none" w:sz="0" w:space="0" w:color="auto"/>
                    <w:left w:val="none" w:sz="0" w:space="0" w:color="auto"/>
                    <w:bottom w:val="none" w:sz="0" w:space="0" w:color="auto"/>
                    <w:right w:val="none" w:sz="0" w:space="0" w:color="auto"/>
                  </w:divBdr>
                  <w:divsChild>
                    <w:div w:id="2024284379">
                      <w:marLeft w:val="-516"/>
                      <w:marRight w:val="-516"/>
                      <w:marTop w:val="0"/>
                      <w:marBottom w:val="0"/>
                      <w:divBdr>
                        <w:top w:val="none" w:sz="0" w:space="0" w:color="auto"/>
                        <w:left w:val="none" w:sz="0" w:space="0" w:color="auto"/>
                        <w:bottom w:val="none" w:sz="0" w:space="0" w:color="auto"/>
                        <w:right w:val="none" w:sz="0" w:space="0" w:color="auto"/>
                      </w:divBdr>
                      <w:divsChild>
                        <w:div w:id="568463805">
                          <w:marLeft w:val="0"/>
                          <w:marRight w:val="0"/>
                          <w:marTop w:val="0"/>
                          <w:marBottom w:val="0"/>
                          <w:divBdr>
                            <w:top w:val="none" w:sz="0" w:space="0" w:color="auto"/>
                            <w:left w:val="none" w:sz="0" w:space="0" w:color="auto"/>
                            <w:bottom w:val="none" w:sz="0" w:space="0" w:color="auto"/>
                            <w:right w:val="none" w:sz="0" w:space="0" w:color="auto"/>
                          </w:divBdr>
                          <w:divsChild>
                            <w:div w:id="2048018418">
                              <w:marLeft w:val="0"/>
                              <w:marRight w:val="0"/>
                              <w:marTop w:val="0"/>
                              <w:marBottom w:val="0"/>
                              <w:divBdr>
                                <w:top w:val="none" w:sz="0" w:space="0" w:color="auto"/>
                                <w:left w:val="none" w:sz="0" w:space="0" w:color="auto"/>
                                <w:bottom w:val="none" w:sz="0" w:space="0" w:color="auto"/>
                                <w:right w:val="none" w:sz="0" w:space="0" w:color="auto"/>
                              </w:divBdr>
                            </w:div>
                          </w:divsChild>
                        </w:div>
                        <w:div w:id="419837505">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 w:id="1124276834">
      <w:bodyDiv w:val="1"/>
      <w:marLeft w:val="0"/>
      <w:marRight w:val="0"/>
      <w:marTop w:val="0"/>
      <w:marBottom w:val="0"/>
      <w:divBdr>
        <w:top w:val="none" w:sz="0" w:space="0" w:color="auto"/>
        <w:left w:val="none" w:sz="0" w:space="0" w:color="auto"/>
        <w:bottom w:val="none" w:sz="0" w:space="0" w:color="auto"/>
        <w:right w:val="none" w:sz="0" w:space="0" w:color="auto"/>
      </w:divBdr>
    </w:div>
    <w:div w:id="1831210344">
      <w:bodyDiv w:val="1"/>
      <w:marLeft w:val="0"/>
      <w:marRight w:val="0"/>
      <w:marTop w:val="0"/>
      <w:marBottom w:val="0"/>
      <w:divBdr>
        <w:top w:val="none" w:sz="0" w:space="0" w:color="auto"/>
        <w:left w:val="none" w:sz="0" w:space="0" w:color="auto"/>
        <w:bottom w:val="none" w:sz="0" w:space="0" w:color="auto"/>
        <w:right w:val="none" w:sz="0" w:space="0" w:color="auto"/>
      </w:divBdr>
      <w:divsChild>
        <w:div w:id="236286020">
          <w:marLeft w:val="0"/>
          <w:marRight w:val="0"/>
          <w:marTop w:val="0"/>
          <w:marBottom w:val="0"/>
          <w:divBdr>
            <w:top w:val="none" w:sz="0" w:space="0" w:color="auto"/>
            <w:left w:val="none" w:sz="0" w:space="0" w:color="auto"/>
            <w:bottom w:val="none" w:sz="0" w:space="0" w:color="auto"/>
            <w:right w:val="none" w:sz="0" w:space="0" w:color="auto"/>
          </w:divBdr>
          <w:divsChild>
            <w:div w:id="1282691188">
              <w:marLeft w:val="0"/>
              <w:marRight w:val="0"/>
              <w:marTop w:val="0"/>
              <w:marBottom w:val="0"/>
              <w:divBdr>
                <w:top w:val="none" w:sz="0" w:space="0" w:color="auto"/>
                <w:left w:val="none" w:sz="0" w:space="0" w:color="auto"/>
                <w:bottom w:val="none" w:sz="0" w:space="0" w:color="auto"/>
                <w:right w:val="none" w:sz="0" w:space="0" w:color="auto"/>
              </w:divBdr>
              <w:divsChild>
                <w:div w:id="1336610505">
                  <w:marLeft w:val="0"/>
                  <w:marRight w:val="0"/>
                  <w:marTop w:val="0"/>
                  <w:marBottom w:val="0"/>
                  <w:divBdr>
                    <w:top w:val="none" w:sz="0" w:space="0" w:color="auto"/>
                    <w:left w:val="none" w:sz="0" w:space="0" w:color="auto"/>
                    <w:bottom w:val="none" w:sz="0" w:space="0" w:color="auto"/>
                    <w:right w:val="none" w:sz="0" w:space="0" w:color="auto"/>
                  </w:divBdr>
                  <w:divsChild>
                    <w:div w:id="17439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21259">
          <w:marLeft w:val="0"/>
          <w:marRight w:val="0"/>
          <w:marTop w:val="0"/>
          <w:marBottom w:val="0"/>
          <w:divBdr>
            <w:top w:val="none" w:sz="0" w:space="0" w:color="auto"/>
            <w:left w:val="none" w:sz="0" w:space="0" w:color="auto"/>
            <w:bottom w:val="none" w:sz="0" w:space="0" w:color="auto"/>
            <w:right w:val="none" w:sz="0" w:space="0" w:color="auto"/>
          </w:divBdr>
          <w:divsChild>
            <w:div w:id="128130846">
              <w:marLeft w:val="2045"/>
              <w:marRight w:val="2045"/>
              <w:marTop w:val="0"/>
              <w:marBottom w:val="0"/>
              <w:divBdr>
                <w:top w:val="none" w:sz="0" w:space="0" w:color="auto"/>
                <w:left w:val="none" w:sz="0" w:space="0" w:color="auto"/>
                <w:bottom w:val="none" w:sz="0" w:space="0" w:color="auto"/>
                <w:right w:val="none" w:sz="0" w:space="0" w:color="auto"/>
              </w:divBdr>
            </w:div>
          </w:divsChild>
        </w:div>
        <w:div w:id="159926470">
          <w:marLeft w:val="0"/>
          <w:marRight w:val="0"/>
          <w:marTop w:val="0"/>
          <w:marBottom w:val="0"/>
          <w:divBdr>
            <w:top w:val="none" w:sz="0" w:space="0" w:color="auto"/>
            <w:left w:val="none" w:sz="0" w:space="0" w:color="auto"/>
            <w:bottom w:val="none" w:sz="0" w:space="0" w:color="auto"/>
            <w:right w:val="none" w:sz="0" w:space="0" w:color="auto"/>
          </w:divBdr>
          <w:divsChild>
            <w:div w:id="985816842">
              <w:marLeft w:val="0"/>
              <w:marRight w:val="0"/>
              <w:marTop w:val="0"/>
              <w:marBottom w:val="0"/>
              <w:divBdr>
                <w:top w:val="none" w:sz="0" w:space="0" w:color="auto"/>
                <w:left w:val="none" w:sz="0" w:space="0" w:color="auto"/>
                <w:bottom w:val="none" w:sz="0" w:space="0" w:color="auto"/>
                <w:right w:val="none" w:sz="0" w:space="0" w:color="auto"/>
              </w:divBdr>
              <w:divsChild>
                <w:div w:id="704982913">
                  <w:marLeft w:val="0"/>
                  <w:marRight w:val="0"/>
                  <w:marTop w:val="0"/>
                  <w:marBottom w:val="0"/>
                  <w:divBdr>
                    <w:top w:val="none" w:sz="0" w:space="0" w:color="auto"/>
                    <w:left w:val="none" w:sz="0" w:space="0" w:color="auto"/>
                    <w:bottom w:val="none" w:sz="0" w:space="0" w:color="auto"/>
                    <w:right w:val="none" w:sz="0" w:space="0" w:color="auto"/>
                  </w:divBdr>
                  <w:divsChild>
                    <w:div w:id="890730168">
                      <w:marLeft w:val="0"/>
                      <w:marRight w:val="0"/>
                      <w:marTop w:val="0"/>
                      <w:marBottom w:val="0"/>
                      <w:divBdr>
                        <w:top w:val="none" w:sz="0" w:space="0" w:color="auto"/>
                        <w:left w:val="none" w:sz="0" w:space="0" w:color="auto"/>
                        <w:bottom w:val="none" w:sz="0" w:space="0" w:color="auto"/>
                        <w:right w:val="none" w:sz="0" w:space="0" w:color="auto"/>
                      </w:divBdr>
                    </w:div>
                  </w:divsChild>
                </w:div>
                <w:div w:id="1979334682">
                  <w:marLeft w:val="0"/>
                  <w:marRight w:val="0"/>
                  <w:marTop w:val="0"/>
                  <w:marBottom w:val="0"/>
                  <w:divBdr>
                    <w:top w:val="none" w:sz="0" w:space="0" w:color="auto"/>
                    <w:left w:val="none" w:sz="0" w:space="0" w:color="auto"/>
                    <w:bottom w:val="none" w:sz="0" w:space="0" w:color="auto"/>
                    <w:right w:val="none" w:sz="0" w:space="0" w:color="auto"/>
                  </w:divBdr>
                  <w:divsChild>
                    <w:div w:id="1264344564">
                      <w:marLeft w:val="0"/>
                      <w:marRight w:val="0"/>
                      <w:marTop w:val="0"/>
                      <w:marBottom w:val="0"/>
                      <w:divBdr>
                        <w:top w:val="none" w:sz="0" w:space="0" w:color="auto"/>
                        <w:left w:val="none" w:sz="0" w:space="0" w:color="auto"/>
                        <w:bottom w:val="none" w:sz="0" w:space="0" w:color="auto"/>
                        <w:right w:val="none" w:sz="0" w:space="0" w:color="auto"/>
                      </w:divBdr>
                      <w:divsChild>
                        <w:div w:id="1178038966">
                          <w:marLeft w:val="0"/>
                          <w:marRight w:val="0"/>
                          <w:marTop w:val="0"/>
                          <w:marBottom w:val="0"/>
                          <w:divBdr>
                            <w:top w:val="none" w:sz="0" w:space="0" w:color="auto"/>
                            <w:left w:val="none" w:sz="0" w:space="0" w:color="auto"/>
                            <w:bottom w:val="none" w:sz="0" w:space="0" w:color="auto"/>
                            <w:right w:val="none" w:sz="0" w:space="0" w:color="auto"/>
                          </w:divBdr>
                          <w:divsChild>
                            <w:div w:id="1897550358">
                              <w:marLeft w:val="0"/>
                              <w:marRight w:val="0"/>
                              <w:marTop w:val="0"/>
                              <w:marBottom w:val="0"/>
                              <w:divBdr>
                                <w:top w:val="none" w:sz="0" w:space="0" w:color="auto"/>
                                <w:left w:val="none" w:sz="0" w:space="0" w:color="auto"/>
                                <w:bottom w:val="none" w:sz="0" w:space="0" w:color="auto"/>
                                <w:right w:val="none" w:sz="0" w:space="0" w:color="auto"/>
                              </w:divBdr>
                              <w:divsChild>
                                <w:div w:id="169608609">
                                  <w:marLeft w:val="0"/>
                                  <w:marRight w:val="0"/>
                                  <w:marTop w:val="0"/>
                                  <w:marBottom w:val="0"/>
                                  <w:divBdr>
                                    <w:top w:val="none" w:sz="0" w:space="0" w:color="auto"/>
                                    <w:left w:val="none" w:sz="0" w:space="0" w:color="auto"/>
                                    <w:bottom w:val="none" w:sz="0" w:space="0" w:color="auto"/>
                                    <w:right w:val="none" w:sz="0" w:space="0" w:color="auto"/>
                                  </w:divBdr>
                                </w:div>
                              </w:divsChild>
                            </w:div>
                            <w:div w:id="1145198830">
                              <w:marLeft w:val="0"/>
                              <w:marRight w:val="0"/>
                              <w:marTop w:val="0"/>
                              <w:marBottom w:val="0"/>
                              <w:divBdr>
                                <w:top w:val="none" w:sz="0" w:space="0" w:color="auto"/>
                                <w:left w:val="none" w:sz="0" w:space="0" w:color="auto"/>
                                <w:bottom w:val="none" w:sz="0" w:space="0" w:color="auto"/>
                                <w:right w:val="none" w:sz="0" w:space="0" w:color="auto"/>
                              </w:divBdr>
                              <w:divsChild>
                                <w:div w:id="432895086">
                                  <w:marLeft w:val="0"/>
                                  <w:marRight w:val="0"/>
                                  <w:marTop w:val="0"/>
                                  <w:marBottom w:val="0"/>
                                  <w:divBdr>
                                    <w:top w:val="none" w:sz="0" w:space="0" w:color="auto"/>
                                    <w:left w:val="none" w:sz="0" w:space="0" w:color="auto"/>
                                    <w:bottom w:val="none" w:sz="0" w:space="0" w:color="auto"/>
                                    <w:right w:val="none" w:sz="0" w:space="0" w:color="auto"/>
                                  </w:divBdr>
                                  <w:divsChild>
                                    <w:div w:id="670568386">
                                      <w:marLeft w:val="0"/>
                                      <w:marRight w:val="0"/>
                                      <w:marTop w:val="0"/>
                                      <w:marBottom w:val="0"/>
                                      <w:divBdr>
                                        <w:top w:val="none" w:sz="0" w:space="0" w:color="auto"/>
                                        <w:left w:val="none" w:sz="0" w:space="0" w:color="auto"/>
                                        <w:bottom w:val="none" w:sz="0" w:space="0" w:color="auto"/>
                                        <w:right w:val="none" w:sz="0" w:space="0" w:color="auto"/>
                                      </w:divBdr>
                                      <w:divsChild>
                                        <w:div w:id="6895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42456">
              <w:marLeft w:val="0"/>
              <w:marRight w:val="0"/>
              <w:marTop w:val="0"/>
              <w:marBottom w:val="0"/>
              <w:divBdr>
                <w:top w:val="none" w:sz="0" w:space="0" w:color="auto"/>
                <w:left w:val="none" w:sz="0" w:space="0" w:color="auto"/>
                <w:bottom w:val="none" w:sz="0" w:space="0" w:color="auto"/>
                <w:right w:val="none" w:sz="0" w:space="0" w:color="auto"/>
              </w:divBdr>
              <w:divsChild>
                <w:div w:id="905142996">
                  <w:marLeft w:val="0"/>
                  <w:marRight w:val="0"/>
                  <w:marTop w:val="0"/>
                  <w:marBottom w:val="0"/>
                  <w:divBdr>
                    <w:top w:val="none" w:sz="0" w:space="0" w:color="auto"/>
                    <w:left w:val="none" w:sz="0" w:space="0" w:color="auto"/>
                    <w:bottom w:val="none" w:sz="0" w:space="0" w:color="auto"/>
                    <w:right w:val="none" w:sz="0" w:space="0" w:color="auto"/>
                  </w:divBdr>
                  <w:divsChild>
                    <w:div w:id="793793110">
                      <w:marLeft w:val="0"/>
                      <w:marRight w:val="0"/>
                      <w:marTop w:val="0"/>
                      <w:marBottom w:val="193"/>
                      <w:divBdr>
                        <w:top w:val="none" w:sz="0" w:space="0" w:color="auto"/>
                        <w:left w:val="none" w:sz="0" w:space="0" w:color="auto"/>
                        <w:bottom w:val="none" w:sz="0" w:space="0" w:color="auto"/>
                        <w:right w:val="none" w:sz="0" w:space="0" w:color="auto"/>
                      </w:divBdr>
                      <w:divsChild>
                        <w:div w:id="776172506">
                          <w:marLeft w:val="0"/>
                          <w:marRight w:val="0"/>
                          <w:marTop w:val="0"/>
                          <w:marBottom w:val="0"/>
                          <w:divBdr>
                            <w:top w:val="none" w:sz="0" w:space="0" w:color="auto"/>
                            <w:left w:val="none" w:sz="0" w:space="0" w:color="auto"/>
                            <w:bottom w:val="none" w:sz="0" w:space="0" w:color="auto"/>
                            <w:right w:val="none" w:sz="0" w:space="0" w:color="auto"/>
                          </w:divBdr>
                        </w:div>
                      </w:divsChild>
                    </w:div>
                    <w:div w:id="795098461">
                      <w:marLeft w:val="-516"/>
                      <w:marRight w:val="-516"/>
                      <w:marTop w:val="0"/>
                      <w:marBottom w:val="0"/>
                      <w:divBdr>
                        <w:top w:val="none" w:sz="0" w:space="0" w:color="auto"/>
                        <w:left w:val="none" w:sz="0" w:space="0" w:color="auto"/>
                        <w:bottom w:val="none" w:sz="0" w:space="0" w:color="auto"/>
                        <w:right w:val="none" w:sz="0" w:space="0" w:color="auto"/>
                      </w:divBdr>
                      <w:divsChild>
                        <w:div w:id="164832677">
                          <w:marLeft w:val="0"/>
                          <w:marRight w:val="0"/>
                          <w:marTop w:val="0"/>
                          <w:marBottom w:val="0"/>
                          <w:divBdr>
                            <w:top w:val="none" w:sz="0" w:space="0" w:color="auto"/>
                            <w:left w:val="none" w:sz="0" w:space="0" w:color="auto"/>
                            <w:bottom w:val="none" w:sz="0" w:space="0" w:color="auto"/>
                            <w:right w:val="none" w:sz="0" w:space="0" w:color="auto"/>
                          </w:divBdr>
                          <w:divsChild>
                            <w:div w:id="25954832">
                              <w:marLeft w:val="0"/>
                              <w:marRight w:val="0"/>
                              <w:marTop w:val="0"/>
                              <w:marBottom w:val="0"/>
                              <w:divBdr>
                                <w:top w:val="none" w:sz="0" w:space="0" w:color="auto"/>
                                <w:left w:val="none" w:sz="0" w:space="0" w:color="auto"/>
                                <w:bottom w:val="none" w:sz="0" w:space="0" w:color="auto"/>
                                <w:right w:val="none" w:sz="0" w:space="0" w:color="auto"/>
                              </w:divBdr>
                              <w:divsChild>
                                <w:div w:id="569730102">
                                  <w:marLeft w:val="0"/>
                                  <w:marRight w:val="0"/>
                                  <w:marTop w:val="0"/>
                                  <w:marBottom w:val="0"/>
                                  <w:divBdr>
                                    <w:top w:val="none" w:sz="0" w:space="0" w:color="auto"/>
                                    <w:left w:val="none" w:sz="0" w:space="0" w:color="auto"/>
                                    <w:bottom w:val="none" w:sz="0" w:space="0" w:color="auto"/>
                                    <w:right w:val="none" w:sz="0" w:space="0" w:color="auto"/>
                                  </w:divBdr>
                                  <w:divsChild>
                                    <w:div w:id="1706981575">
                                      <w:marLeft w:val="0"/>
                                      <w:marRight w:val="0"/>
                                      <w:marTop w:val="0"/>
                                      <w:marBottom w:val="344"/>
                                      <w:divBdr>
                                        <w:top w:val="none" w:sz="0" w:space="0" w:color="auto"/>
                                        <w:left w:val="none" w:sz="0" w:space="0" w:color="auto"/>
                                        <w:bottom w:val="none" w:sz="0" w:space="0" w:color="auto"/>
                                        <w:right w:val="none" w:sz="0" w:space="0" w:color="auto"/>
                                      </w:divBdr>
                                      <w:divsChild>
                                        <w:div w:id="1158955904">
                                          <w:marLeft w:val="473"/>
                                          <w:marRight w:val="0"/>
                                          <w:marTop w:val="0"/>
                                          <w:marBottom w:val="0"/>
                                          <w:divBdr>
                                            <w:top w:val="none" w:sz="0" w:space="0" w:color="auto"/>
                                            <w:left w:val="none" w:sz="0" w:space="0" w:color="auto"/>
                                            <w:bottom w:val="none" w:sz="0" w:space="0" w:color="auto"/>
                                            <w:right w:val="none" w:sz="0" w:space="0" w:color="auto"/>
                                          </w:divBdr>
                                        </w:div>
                                        <w:div w:id="3738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7819">
                                  <w:marLeft w:val="0"/>
                                  <w:marRight w:val="0"/>
                                  <w:marTop w:val="0"/>
                                  <w:marBottom w:val="451"/>
                                  <w:divBdr>
                                    <w:top w:val="none" w:sz="0" w:space="0" w:color="auto"/>
                                    <w:left w:val="none" w:sz="0" w:space="0" w:color="auto"/>
                                    <w:bottom w:val="none" w:sz="0" w:space="0" w:color="auto"/>
                                    <w:right w:val="none" w:sz="0" w:space="0" w:color="auto"/>
                                  </w:divBdr>
                                  <w:divsChild>
                                    <w:div w:id="341787789">
                                      <w:marLeft w:val="0"/>
                                      <w:marRight w:val="0"/>
                                      <w:marTop w:val="0"/>
                                      <w:marBottom w:val="0"/>
                                      <w:divBdr>
                                        <w:top w:val="none" w:sz="0" w:space="0" w:color="auto"/>
                                        <w:left w:val="none" w:sz="0" w:space="0" w:color="auto"/>
                                        <w:bottom w:val="none" w:sz="0" w:space="0" w:color="auto"/>
                                        <w:right w:val="none" w:sz="0" w:space="0" w:color="auto"/>
                                      </w:divBdr>
                                      <w:divsChild>
                                        <w:div w:id="28771571">
                                          <w:marLeft w:val="258"/>
                                          <w:marRight w:val="0"/>
                                          <w:marTop w:val="0"/>
                                          <w:marBottom w:val="0"/>
                                          <w:divBdr>
                                            <w:top w:val="none" w:sz="0" w:space="0" w:color="auto"/>
                                            <w:left w:val="none" w:sz="0" w:space="0" w:color="auto"/>
                                            <w:bottom w:val="none" w:sz="0" w:space="0" w:color="auto"/>
                                            <w:right w:val="none" w:sz="0" w:space="0" w:color="auto"/>
                                          </w:divBdr>
                                        </w:div>
                                        <w:div w:id="1611667722">
                                          <w:marLeft w:val="258"/>
                                          <w:marRight w:val="0"/>
                                          <w:marTop w:val="0"/>
                                          <w:marBottom w:val="0"/>
                                          <w:divBdr>
                                            <w:top w:val="none" w:sz="0" w:space="0" w:color="auto"/>
                                            <w:left w:val="none" w:sz="0" w:space="0" w:color="auto"/>
                                            <w:bottom w:val="none" w:sz="0" w:space="0" w:color="auto"/>
                                            <w:right w:val="none" w:sz="0" w:space="0" w:color="auto"/>
                                          </w:divBdr>
                                        </w:div>
                                      </w:divsChild>
                                    </w:div>
                                  </w:divsChild>
                                </w:div>
                                <w:div w:id="1857883401">
                                  <w:marLeft w:val="0"/>
                                  <w:marRight w:val="0"/>
                                  <w:marTop w:val="451"/>
                                  <w:marBottom w:val="0"/>
                                  <w:divBdr>
                                    <w:top w:val="none" w:sz="0" w:space="0" w:color="auto"/>
                                    <w:left w:val="none" w:sz="0" w:space="0" w:color="auto"/>
                                    <w:bottom w:val="none" w:sz="0" w:space="0" w:color="auto"/>
                                    <w:right w:val="none" w:sz="0" w:space="0" w:color="auto"/>
                                  </w:divBdr>
                                </w:div>
                                <w:div w:id="1270505946">
                                  <w:marLeft w:val="0"/>
                                  <w:marRight w:val="0"/>
                                  <w:marTop w:val="0"/>
                                  <w:marBottom w:val="860"/>
                                  <w:divBdr>
                                    <w:top w:val="single" w:sz="8" w:space="11" w:color="EDEDED"/>
                                    <w:left w:val="single" w:sz="8" w:space="28" w:color="EDEDED"/>
                                    <w:bottom w:val="single" w:sz="8" w:space="11" w:color="EDEDED"/>
                                    <w:right w:val="single" w:sz="8" w:space="28" w:color="EDEDED"/>
                                  </w:divBdr>
                                  <w:divsChild>
                                    <w:div w:id="1648894117">
                                      <w:marLeft w:val="0"/>
                                      <w:marRight w:val="0"/>
                                      <w:marTop w:val="0"/>
                                      <w:marBottom w:val="0"/>
                                      <w:divBdr>
                                        <w:top w:val="none" w:sz="0" w:space="0" w:color="auto"/>
                                        <w:left w:val="none" w:sz="0" w:space="0" w:color="auto"/>
                                        <w:bottom w:val="none" w:sz="0" w:space="0" w:color="auto"/>
                                        <w:right w:val="none" w:sz="0" w:space="0" w:color="auto"/>
                                      </w:divBdr>
                                      <w:divsChild>
                                        <w:div w:id="194542630">
                                          <w:marLeft w:val="172"/>
                                          <w:marRight w:val="0"/>
                                          <w:marTop w:val="0"/>
                                          <w:marBottom w:val="0"/>
                                          <w:divBdr>
                                            <w:top w:val="none" w:sz="0" w:space="0" w:color="auto"/>
                                            <w:left w:val="none" w:sz="0" w:space="0" w:color="auto"/>
                                            <w:bottom w:val="none" w:sz="0" w:space="0" w:color="auto"/>
                                            <w:right w:val="none" w:sz="0" w:space="0" w:color="auto"/>
                                          </w:divBdr>
                                        </w:div>
                                        <w:div w:id="1907108326">
                                          <w:marLeft w:val="172"/>
                                          <w:marRight w:val="0"/>
                                          <w:marTop w:val="0"/>
                                          <w:marBottom w:val="0"/>
                                          <w:divBdr>
                                            <w:top w:val="none" w:sz="0" w:space="0" w:color="auto"/>
                                            <w:left w:val="none" w:sz="0" w:space="0" w:color="auto"/>
                                            <w:bottom w:val="none" w:sz="0" w:space="0" w:color="auto"/>
                                            <w:right w:val="none" w:sz="0" w:space="0" w:color="auto"/>
                                          </w:divBdr>
                                        </w:div>
                                      </w:divsChild>
                                    </w:div>
                                    <w:div w:id="737946993">
                                      <w:marLeft w:val="0"/>
                                      <w:marRight w:val="0"/>
                                      <w:marTop w:val="0"/>
                                      <w:marBottom w:val="0"/>
                                      <w:divBdr>
                                        <w:top w:val="none" w:sz="0" w:space="0" w:color="auto"/>
                                        <w:left w:val="none" w:sz="0" w:space="0" w:color="auto"/>
                                        <w:bottom w:val="none" w:sz="0" w:space="0" w:color="auto"/>
                                        <w:right w:val="none" w:sz="0" w:space="0" w:color="auto"/>
                                      </w:divBdr>
                                    </w:div>
                                  </w:divsChild>
                                </w:div>
                                <w:div w:id="855776233">
                                  <w:marLeft w:val="-516"/>
                                  <w:marRight w:val="-516"/>
                                  <w:marTop w:val="0"/>
                                  <w:marBottom w:val="0"/>
                                  <w:divBdr>
                                    <w:top w:val="none" w:sz="0" w:space="0" w:color="auto"/>
                                    <w:left w:val="none" w:sz="0" w:space="0" w:color="auto"/>
                                    <w:bottom w:val="none" w:sz="0" w:space="0" w:color="auto"/>
                                    <w:right w:val="none" w:sz="0" w:space="0" w:color="auto"/>
                                  </w:divBdr>
                                  <w:divsChild>
                                    <w:div w:id="668093525">
                                      <w:marLeft w:val="0"/>
                                      <w:marRight w:val="0"/>
                                      <w:marTop w:val="0"/>
                                      <w:marBottom w:val="0"/>
                                      <w:divBdr>
                                        <w:top w:val="none" w:sz="0" w:space="0" w:color="auto"/>
                                        <w:left w:val="none" w:sz="0" w:space="0" w:color="auto"/>
                                        <w:bottom w:val="none" w:sz="0" w:space="0" w:color="auto"/>
                                        <w:right w:val="none" w:sz="0" w:space="0" w:color="auto"/>
                                      </w:divBdr>
                                      <w:divsChild>
                                        <w:div w:id="478422290">
                                          <w:marLeft w:val="0"/>
                                          <w:marRight w:val="0"/>
                                          <w:marTop w:val="0"/>
                                          <w:marBottom w:val="0"/>
                                          <w:divBdr>
                                            <w:top w:val="none" w:sz="0" w:space="0" w:color="auto"/>
                                            <w:left w:val="none" w:sz="0" w:space="0" w:color="auto"/>
                                            <w:bottom w:val="none" w:sz="0" w:space="0" w:color="auto"/>
                                            <w:right w:val="none" w:sz="0" w:space="0" w:color="auto"/>
                                          </w:divBdr>
                                        </w:div>
                                      </w:divsChild>
                                    </w:div>
                                    <w:div w:id="1822692078">
                                      <w:marLeft w:val="0"/>
                                      <w:marRight w:val="0"/>
                                      <w:marTop w:val="0"/>
                                      <w:marBottom w:val="0"/>
                                      <w:divBdr>
                                        <w:top w:val="none" w:sz="0" w:space="0" w:color="auto"/>
                                        <w:left w:val="none" w:sz="0" w:space="0" w:color="auto"/>
                                        <w:bottom w:val="none" w:sz="0" w:space="0" w:color="auto"/>
                                        <w:right w:val="none" w:sz="0" w:space="0" w:color="auto"/>
                                      </w:divBdr>
                                    </w:div>
                                  </w:divsChild>
                                </w:div>
                                <w:div w:id="682393461">
                                  <w:marLeft w:val="0"/>
                                  <w:marRight w:val="0"/>
                                  <w:marTop w:val="0"/>
                                  <w:marBottom w:val="1032"/>
                                  <w:divBdr>
                                    <w:top w:val="single" w:sz="8" w:space="23" w:color="EDEDED"/>
                                    <w:left w:val="single" w:sz="8" w:space="23" w:color="EDEDED"/>
                                    <w:bottom w:val="single" w:sz="8" w:space="23" w:color="EDEDED"/>
                                    <w:right w:val="single" w:sz="8" w:space="23" w:color="EDEDED"/>
                                  </w:divBdr>
                                  <w:divsChild>
                                    <w:div w:id="1892111070">
                                      <w:marLeft w:val="2515"/>
                                      <w:marRight w:val="0"/>
                                      <w:marTop w:val="0"/>
                                      <w:marBottom w:val="0"/>
                                      <w:divBdr>
                                        <w:top w:val="none" w:sz="0" w:space="0" w:color="auto"/>
                                        <w:left w:val="none" w:sz="0" w:space="0" w:color="auto"/>
                                        <w:bottom w:val="none" w:sz="0" w:space="0" w:color="auto"/>
                                        <w:right w:val="none" w:sz="0" w:space="0" w:color="auto"/>
                                      </w:divBdr>
                                      <w:divsChild>
                                        <w:div w:id="1208643348">
                                          <w:marLeft w:val="0"/>
                                          <w:marRight w:val="0"/>
                                          <w:marTop w:val="150"/>
                                          <w:marBottom w:val="172"/>
                                          <w:divBdr>
                                            <w:top w:val="none" w:sz="0" w:space="0" w:color="auto"/>
                                            <w:left w:val="none" w:sz="0" w:space="0" w:color="auto"/>
                                            <w:bottom w:val="none" w:sz="0" w:space="0" w:color="auto"/>
                                            <w:right w:val="none" w:sz="0" w:space="0" w:color="auto"/>
                                          </w:divBdr>
                                        </w:div>
                                      </w:divsChild>
                                    </w:div>
                                  </w:divsChild>
                                </w:div>
                                <w:div w:id="1809938410">
                                  <w:marLeft w:val="0"/>
                                  <w:marRight w:val="0"/>
                                  <w:marTop w:val="0"/>
                                  <w:marBottom w:val="1032"/>
                                  <w:divBdr>
                                    <w:top w:val="none" w:sz="0" w:space="0" w:color="auto"/>
                                    <w:left w:val="none" w:sz="0" w:space="0" w:color="auto"/>
                                    <w:bottom w:val="none" w:sz="0" w:space="0" w:color="auto"/>
                                    <w:right w:val="none" w:sz="0" w:space="0" w:color="auto"/>
                                  </w:divBdr>
                                  <w:divsChild>
                                    <w:div w:id="693456731">
                                      <w:marLeft w:val="0"/>
                                      <w:marRight w:val="0"/>
                                      <w:marTop w:val="0"/>
                                      <w:marBottom w:val="0"/>
                                      <w:divBdr>
                                        <w:top w:val="none" w:sz="0" w:space="0" w:color="auto"/>
                                        <w:left w:val="none" w:sz="0" w:space="0" w:color="auto"/>
                                        <w:bottom w:val="none" w:sz="0" w:space="0" w:color="auto"/>
                                        <w:right w:val="none" w:sz="0" w:space="0" w:color="auto"/>
                                      </w:divBdr>
                                      <w:divsChild>
                                        <w:div w:id="1531264095">
                                          <w:marLeft w:val="0"/>
                                          <w:marRight w:val="-451"/>
                                          <w:marTop w:val="0"/>
                                          <w:marBottom w:val="0"/>
                                          <w:divBdr>
                                            <w:top w:val="none" w:sz="0" w:space="0" w:color="auto"/>
                                            <w:left w:val="none" w:sz="0" w:space="0" w:color="auto"/>
                                            <w:bottom w:val="none" w:sz="0" w:space="0" w:color="auto"/>
                                            <w:right w:val="none" w:sz="0" w:space="0" w:color="auto"/>
                                          </w:divBdr>
                                          <w:divsChild>
                                            <w:div w:id="1606158698">
                                              <w:marLeft w:val="0"/>
                                              <w:marRight w:val="0"/>
                                              <w:marTop w:val="0"/>
                                              <w:marBottom w:val="0"/>
                                              <w:divBdr>
                                                <w:top w:val="none" w:sz="0" w:space="0" w:color="auto"/>
                                                <w:left w:val="none" w:sz="0" w:space="0" w:color="auto"/>
                                                <w:bottom w:val="none" w:sz="0" w:space="0" w:color="auto"/>
                                                <w:right w:val="none" w:sz="0" w:space="0" w:color="auto"/>
                                              </w:divBdr>
                                              <w:divsChild>
                                                <w:div w:id="1032413450">
                                                  <w:marLeft w:val="0"/>
                                                  <w:marRight w:val="0"/>
                                                  <w:marTop w:val="0"/>
                                                  <w:marBottom w:val="0"/>
                                                  <w:divBdr>
                                                    <w:top w:val="none" w:sz="0" w:space="0" w:color="auto"/>
                                                    <w:left w:val="none" w:sz="0" w:space="0" w:color="auto"/>
                                                    <w:bottom w:val="none" w:sz="0" w:space="0" w:color="auto"/>
                                                    <w:right w:val="none" w:sz="0" w:space="0" w:color="auto"/>
                                                  </w:divBdr>
                                                  <w:divsChild>
                                                    <w:div w:id="15462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1739">
                                              <w:marLeft w:val="0"/>
                                              <w:marRight w:val="0"/>
                                              <w:marTop w:val="0"/>
                                              <w:marBottom w:val="0"/>
                                              <w:divBdr>
                                                <w:top w:val="none" w:sz="0" w:space="0" w:color="auto"/>
                                                <w:left w:val="none" w:sz="0" w:space="0" w:color="auto"/>
                                                <w:bottom w:val="none" w:sz="0" w:space="0" w:color="auto"/>
                                                <w:right w:val="none" w:sz="0" w:space="0" w:color="auto"/>
                                              </w:divBdr>
                                              <w:divsChild>
                                                <w:div w:id="499081207">
                                                  <w:marLeft w:val="0"/>
                                                  <w:marRight w:val="0"/>
                                                  <w:marTop w:val="0"/>
                                                  <w:marBottom w:val="0"/>
                                                  <w:divBdr>
                                                    <w:top w:val="none" w:sz="0" w:space="0" w:color="auto"/>
                                                    <w:left w:val="none" w:sz="0" w:space="0" w:color="auto"/>
                                                    <w:bottom w:val="none" w:sz="0" w:space="0" w:color="auto"/>
                                                    <w:right w:val="none" w:sz="0" w:space="0" w:color="auto"/>
                                                  </w:divBdr>
                                                  <w:divsChild>
                                                    <w:div w:id="553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4710">
                                              <w:marLeft w:val="0"/>
                                              <w:marRight w:val="0"/>
                                              <w:marTop w:val="0"/>
                                              <w:marBottom w:val="0"/>
                                              <w:divBdr>
                                                <w:top w:val="none" w:sz="0" w:space="0" w:color="auto"/>
                                                <w:left w:val="none" w:sz="0" w:space="0" w:color="auto"/>
                                                <w:bottom w:val="none" w:sz="0" w:space="0" w:color="auto"/>
                                                <w:right w:val="none" w:sz="0" w:space="0" w:color="auto"/>
                                              </w:divBdr>
                                              <w:divsChild>
                                                <w:div w:id="1061252644">
                                                  <w:marLeft w:val="0"/>
                                                  <w:marRight w:val="0"/>
                                                  <w:marTop w:val="0"/>
                                                  <w:marBottom w:val="0"/>
                                                  <w:divBdr>
                                                    <w:top w:val="none" w:sz="0" w:space="0" w:color="auto"/>
                                                    <w:left w:val="none" w:sz="0" w:space="0" w:color="auto"/>
                                                    <w:bottom w:val="none" w:sz="0" w:space="0" w:color="auto"/>
                                                    <w:right w:val="none" w:sz="0" w:space="0" w:color="auto"/>
                                                  </w:divBdr>
                                                  <w:divsChild>
                                                    <w:div w:id="490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64620">
              <w:marLeft w:val="0"/>
              <w:marRight w:val="0"/>
              <w:marTop w:val="0"/>
              <w:marBottom w:val="0"/>
              <w:divBdr>
                <w:top w:val="none" w:sz="0" w:space="0" w:color="auto"/>
                <w:left w:val="none" w:sz="0" w:space="0" w:color="auto"/>
                <w:bottom w:val="none" w:sz="0" w:space="0" w:color="auto"/>
                <w:right w:val="none" w:sz="0" w:space="0" w:color="auto"/>
              </w:divBdr>
              <w:divsChild>
                <w:div w:id="11299091">
                  <w:marLeft w:val="0"/>
                  <w:marRight w:val="0"/>
                  <w:marTop w:val="0"/>
                  <w:marBottom w:val="0"/>
                  <w:divBdr>
                    <w:top w:val="none" w:sz="0" w:space="0" w:color="auto"/>
                    <w:left w:val="none" w:sz="0" w:space="0" w:color="auto"/>
                    <w:bottom w:val="none" w:sz="0" w:space="0" w:color="auto"/>
                    <w:right w:val="none" w:sz="0" w:space="0" w:color="auto"/>
                  </w:divBdr>
                  <w:divsChild>
                    <w:div w:id="418212508">
                      <w:marLeft w:val="-516"/>
                      <w:marRight w:val="-516"/>
                      <w:marTop w:val="0"/>
                      <w:marBottom w:val="0"/>
                      <w:divBdr>
                        <w:top w:val="none" w:sz="0" w:space="0" w:color="auto"/>
                        <w:left w:val="none" w:sz="0" w:space="0" w:color="auto"/>
                        <w:bottom w:val="none" w:sz="0" w:space="0" w:color="auto"/>
                        <w:right w:val="none" w:sz="0" w:space="0" w:color="auto"/>
                      </w:divBdr>
                      <w:divsChild>
                        <w:div w:id="374551293">
                          <w:marLeft w:val="0"/>
                          <w:marRight w:val="0"/>
                          <w:marTop w:val="0"/>
                          <w:marBottom w:val="0"/>
                          <w:divBdr>
                            <w:top w:val="none" w:sz="0" w:space="0" w:color="auto"/>
                            <w:left w:val="none" w:sz="0" w:space="0" w:color="auto"/>
                            <w:bottom w:val="none" w:sz="0" w:space="0" w:color="auto"/>
                            <w:right w:val="none" w:sz="0" w:space="0" w:color="auto"/>
                          </w:divBdr>
                          <w:divsChild>
                            <w:div w:id="436633210">
                              <w:marLeft w:val="0"/>
                              <w:marRight w:val="0"/>
                              <w:marTop w:val="0"/>
                              <w:marBottom w:val="817"/>
                              <w:divBdr>
                                <w:top w:val="none" w:sz="0" w:space="0" w:color="auto"/>
                                <w:left w:val="none" w:sz="0" w:space="0" w:color="auto"/>
                                <w:bottom w:val="none" w:sz="0" w:space="0" w:color="auto"/>
                                <w:right w:val="none" w:sz="0" w:space="0" w:color="auto"/>
                              </w:divBdr>
                              <w:divsChild>
                                <w:div w:id="1063599826">
                                  <w:marLeft w:val="0"/>
                                  <w:marRight w:val="0"/>
                                  <w:marTop w:val="0"/>
                                  <w:marBottom w:val="430"/>
                                  <w:divBdr>
                                    <w:top w:val="none" w:sz="0" w:space="0" w:color="auto"/>
                                    <w:left w:val="none" w:sz="0" w:space="0" w:color="auto"/>
                                    <w:bottom w:val="none" w:sz="0" w:space="0" w:color="auto"/>
                                    <w:right w:val="none" w:sz="0" w:space="0" w:color="auto"/>
                                  </w:divBdr>
                                </w:div>
                              </w:divsChild>
                            </w:div>
                            <w:div w:id="2128236380">
                              <w:marLeft w:val="0"/>
                              <w:marRight w:val="0"/>
                              <w:marTop w:val="0"/>
                              <w:marBottom w:val="1032"/>
                              <w:divBdr>
                                <w:top w:val="none" w:sz="0" w:space="0" w:color="auto"/>
                                <w:left w:val="none" w:sz="0" w:space="0" w:color="auto"/>
                                <w:bottom w:val="none" w:sz="0" w:space="0" w:color="auto"/>
                                <w:right w:val="none" w:sz="0" w:space="0" w:color="auto"/>
                              </w:divBdr>
                              <w:divsChild>
                                <w:div w:id="332803529">
                                  <w:marLeft w:val="0"/>
                                  <w:marRight w:val="0"/>
                                  <w:marTop w:val="0"/>
                                  <w:marBottom w:val="0"/>
                                  <w:divBdr>
                                    <w:top w:val="none" w:sz="0" w:space="0" w:color="auto"/>
                                    <w:left w:val="none" w:sz="0" w:space="0" w:color="auto"/>
                                    <w:bottom w:val="none" w:sz="0" w:space="0" w:color="auto"/>
                                    <w:right w:val="none" w:sz="0" w:space="0" w:color="auto"/>
                                  </w:divBdr>
                                  <w:divsChild>
                                    <w:div w:id="109016591">
                                      <w:marLeft w:val="-516"/>
                                      <w:marRight w:val="-516"/>
                                      <w:marTop w:val="0"/>
                                      <w:marBottom w:val="0"/>
                                      <w:divBdr>
                                        <w:top w:val="none" w:sz="0" w:space="0" w:color="auto"/>
                                        <w:left w:val="none" w:sz="0" w:space="0" w:color="auto"/>
                                        <w:bottom w:val="none" w:sz="0" w:space="0" w:color="auto"/>
                                        <w:right w:val="none" w:sz="0" w:space="0" w:color="auto"/>
                                      </w:divBdr>
                                      <w:divsChild>
                                        <w:div w:id="758064147">
                                          <w:marLeft w:val="0"/>
                                          <w:marRight w:val="0"/>
                                          <w:marTop w:val="0"/>
                                          <w:marBottom w:val="0"/>
                                          <w:divBdr>
                                            <w:top w:val="none" w:sz="0" w:space="0" w:color="auto"/>
                                            <w:left w:val="none" w:sz="0" w:space="0" w:color="auto"/>
                                            <w:bottom w:val="none" w:sz="0" w:space="0" w:color="auto"/>
                                            <w:right w:val="none" w:sz="0" w:space="0" w:color="auto"/>
                                          </w:divBdr>
                                          <w:divsChild>
                                            <w:div w:id="2098938345">
                                              <w:marLeft w:val="0"/>
                                              <w:marRight w:val="0"/>
                                              <w:marTop w:val="0"/>
                                              <w:marBottom w:val="0"/>
                                              <w:divBdr>
                                                <w:top w:val="none" w:sz="0" w:space="0" w:color="auto"/>
                                                <w:left w:val="none" w:sz="0" w:space="0" w:color="auto"/>
                                                <w:bottom w:val="none" w:sz="0" w:space="0" w:color="auto"/>
                                                <w:right w:val="none" w:sz="0" w:space="0" w:color="auto"/>
                                              </w:divBdr>
                                              <w:divsChild>
                                                <w:div w:id="731198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8739985">
                                          <w:marLeft w:val="0"/>
                                          <w:marRight w:val="0"/>
                                          <w:marTop w:val="0"/>
                                          <w:marBottom w:val="0"/>
                                          <w:divBdr>
                                            <w:top w:val="none" w:sz="0" w:space="0" w:color="auto"/>
                                            <w:left w:val="none" w:sz="0" w:space="0" w:color="auto"/>
                                            <w:bottom w:val="none" w:sz="0" w:space="0" w:color="auto"/>
                                            <w:right w:val="none" w:sz="0" w:space="0" w:color="auto"/>
                                          </w:divBdr>
                                          <w:divsChild>
                                            <w:div w:id="2036226447">
                                              <w:marLeft w:val="0"/>
                                              <w:marRight w:val="0"/>
                                              <w:marTop w:val="0"/>
                                              <w:marBottom w:val="0"/>
                                              <w:divBdr>
                                                <w:top w:val="none" w:sz="0" w:space="0" w:color="auto"/>
                                                <w:left w:val="none" w:sz="0" w:space="0" w:color="auto"/>
                                                <w:bottom w:val="none" w:sz="0" w:space="0" w:color="auto"/>
                                                <w:right w:val="none" w:sz="0" w:space="0" w:color="auto"/>
                                              </w:divBdr>
                                              <w:divsChild>
                                                <w:div w:id="231964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977113">
                                          <w:marLeft w:val="0"/>
                                          <w:marRight w:val="0"/>
                                          <w:marTop w:val="0"/>
                                          <w:marBottom w:val="0"/>
                                          <w:divBdr>
                                            <w:top w:val="none" w:sz="0" w:space="0" w:color="auto"/>
                                            <w:left w:val="none" w:sz="0" w:space="0" w:color="auto"/>
                                            <w:bottom w:val="none" w:sz="0" w:space="0" w:color="auto"/>
                                            <w:right w:val="none" w:sz="0" w:space="0" w:color="auto"/>
                                          </w:divBdr>
                                          <w:divsChild>
                                            <w:div w:id="94791800">
                                              <w:marLeft w:val="0"/>
                                              <w:marRight w:val="0"/>
                                              <w:marTop w:val="0"/>
                                              <w:marBottom w:val="0"/>
                                              <w:divBdr>
                                                <w:top w:val="none" w:sz="0" w:space="0" w:color="auto"/>
                                                <w:left w:val="none" w:sz="0" w:space="0" w:color="auto"/>
                                                <w:bottom w:val="none" w:sz="0" w:space="0" w:color="auto"/>
                                                <w:right w:val="none" w:sz="0" w:space="0" w:color="auto"/>
                                              </w:divBdr>
                                              <w:divsChild>
                                                <w:div w:id="536041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97883113">
                                      <w:marLeft w:val="-516"/>
                                      <w:marRight w:val="-516"/>
                                      <w:marTop w:val="0"/>
                                      <w:marBottom w:val="0"/>
                                      <w:divBdr>
                                        <w:top w:val="none" w:sz="0" w:space="0" w:color="auto"/>
                                        <w:left w:val="none" w:sz="0" w:space="0" w:color="auto"/>
                                        <w:bottom w:val="none" w:sz="0" w:space="0" w:color="auto"/>
                                        <w:right w:val="none" w:sz="0" w:space="0" w:color="auto"/>
                                      </w:divBdr>
                                      <w:divsChild>
                                        <w:div w:id="1616867374">
                                          <w:marLeft w:val="0"/>
                                          <w:marRight w:val="0"/>
                                          <w:marTop w:val="0"/>
                                          <w:marBottom w:val="0"/>
                                          <w:divBdr>
                                            <w:top w:val="none" w:sz="0" w:space="0" w:color="auto"/>
                                            <w:left w:val="none" w:sz="0" w:space="0" w:color="auto"/>
                                            <w:bottom w:val="none" w:sz="0" w:space="0" w:color="auto"/>
                                            <w:right w:val="none" w:sz="0" w:space="0" w:color="auto"/>
                                          </w:divBdr>
                                          <w:divsChild>
                                            <w:div w:id="1453472901">
                                              <w:marLeft w:val="0"/>
                                              <w:marRight w:val="0"/>
                                              <w:marTop w:val="0"/>
                                              <w:marBottom w:val="0"/>
                                              <w:divBdr>
                                                <w:top w:val="none" w:sz="0" w:space="0" w:color="auto"/>
                                                <w:left w:val="none" w:sz="0" w:space="0" w:color="auto"/>
                                                <w:bottom w:val="none" w:sz="0" w:space="0" w:color="auto"/>
                                                <w:right w:val="none" w:sz="0" w:space="0" w:color="auto"/>
                                              </w:divBdr>
                                              <w:divsChild>
                                                <w:div w:id="11428469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3973834">
                                          <w:marLeft w:val="0"/>
                                          <w:marRight w:val="0"/>
                                          <w:marTop w:val="0"/>
                                          <w:marBottom w:val="0"/>
                                          <w:divBdr>
                                            <w:top w:val="none" w:sz="0" w:space="0" w:color="auto"/>
                                            <w:left w:val="none" w:sz="0" w:space="0" w:color="auto"/>
                                            <w:bottom w:val="none" w:sz="0" w:space="0" w:color="auto"/>
                                            <w:right w:val="none" w:sz="0" w:space="0" w:color="auto"/>
                                          </w:divBdr>
                                          <w:divsChild>
                                            <w:div w:id="412356769">
                                              <w:marLeft w:val="0"/>
                                              <w:marRight w:val="0"/>
                                              <w:marTop w:val="0"/>
                                              <w:marBottom w:val="0"/>
                                              <w:divBdr>
                                                <w:top w:val="none" w:sz="0" w:space="0" w:color="auto"/>
                                                <w:left w:val="none" w:sz="0" w:space="0" w:color="auto"/>
                                                <w:bottom w:val="none" w:sz="0" w:space="0" w:color="auto"/>
                                                <w:right w:val="none" w:sz="0" w:space="0" w:color="auto"/>
                                              </w:divBdr>
                                              <w:divsChild>
                                                <w:div w:id="1509981898">
                                                  <w:marLeft w:val="0"/>
                                                  <w:marRight w:val="0"/>
                                                  <w:marTop w:val="0"/>
                                                  <w:marBottom w:val="0"/>
                                                  <w:divBdr>
                                                    <w:top w:val="none" w:sz="0" w:space="0" w:color="auto"/>
                                                    <w:left w:val="none" w:sz="0" w:space="0" w:color="auto"/>
                                                    <w:bottom w:val="none" w:sz="0" w:space="0" w:color="auto"/>
                                                    <w:right w:val="none" w:sz="0" w:space="0" w:color="auto"/>
                                                  </w:divBdr>
                                                  <w:divsChild>
                                                    <w:div w:id="1162813978">
                                                      <w:marLeft w:val="0"/>
                                                      <w:marRight w:val="0"/>
                                                      <w:marTop w:val="0"/>
                                                      <w:marBottom w:val="279"/>
                                                      <w:divBdr>
                                                        <w:top w:val="none" w:sz="0" w:space="0" w:color="auto"/>
                                                        <w:left w:val="none" w:sz="0" w:space="0" w:color="auto"/>
                                                        <w:bottom w:val="none" w:sz="0" w:space="0" w:color="auto"/>
                                                        <w:right w:val="none" w:sz="0" w:space="0" w:color="auto"/>
                                                      </w:divBdr>
                                                    </w:div>
                                                  </w:divsChild>
                                                </w:div>
                                                <w:div w:id="1096242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539511">
              <w:marLeft w:val="0"/>
              <w:marRight w:val="0"/>
              <w:marTop w:val="0"/>
              <w:marBottom w:val="0"/>
              <w:divBdr>
                <w:top w:val="none" w:sz="0" w:space="0" w:color="auto"/>
                <w:left w:val="none" w:sz="0" w:space="0" w:color="auto"/>
                <w:bottom w:val="none" w:sz="0" w:space="0" w:color="auto"/>
                <w:right w:val="none" w:sz="0" w:space="0" w:color="auto"/>
              </w:divBdr>
              <w:divsChild>
                <w:div w:id="1015301477">
                  <w:marLeft w:val="0"/>
                  <w:marRight w:val="0"/>
                  <w:marTop w:val="0"/>
                  <w:marBottom w:val="0"/>
                  <w:divBdr>
                    <w:top w:val="none" w:sz="0" w:space="0" w:color="auto"/>
                    <w:left w:val="none" w:sz="0" w:space="0" w:color="auto"/>
                    <w:bottom w:val="none" w:sz="0" w:space="0" w:color="auto"/>
                    <w:right w:val="none" w:sz="0" w:space="0" w:color="auto"/>
                  </w:divBdr>
                  <w:divsChild>
                    <w:div w:id="1742749455">
                      <w:marLeft w:val="-516"/>
                      <w:marRight w:val="-516"/>
                      <w:marTop w:val="0"/>
                      <w:marBottom w:val="0"/>
                      <w:divBdr>
                        <w:top w:val="none" w:sz="0" w:space="0" w:color="auto"/>
                        <w:left w:val="none" w:sz="0" w:space="0" w:color="auto"/>
                        <w:bottom w:val="none" w:sz="0" w:space="0" w:color="auto"/>
                        <w:right w:val="none" w:sz="0" w:space="0" w:color="auto"/>
                      </w:divBdr>
                      <w:divsChild>
                        <w:div w:id="1859003176">
                          <w:marLeft w:val="0"/>
                          <w:marRight w:val="0"/>
                          <w:marTop w:val="0"/>
                          <w:marBottom w:val="0"/>
                          <w:divBdr>
                            <w:top w:val="none" w:sz="0" w:space="0" w:color="auto"/>
                            <w:left w:val="none" w:sz="0" w:space="0" w:color="auto"/>
                            <w:bottom w:val="none" w:sz="0" w:space="0" w:color="auto"/>
                            <w:right w:val="none" w:sz="0" w:space="0" w:color="auto"/>
                          </w:divBdr>
                          <w:divsChild>
                            <w:div w:id="506091709">
                              <w:marLeft w:val="0"/>
                              <w:marRight w:val="0"/>
                              <w:marTop w:val="0"/>
                              <w:marBottom w:val="0"/>
                              <w:divBdr>
                                <w:top w:val="none" w:sz="0" w:space="0" w:color="auto"/>
                                <w:left w:val="none" w:sz="0" w:space="0" w:color="auto"/>
                                <w:bottom w:val="none" w:sz="0" w:space="0" w:color="auto"/>
                                <w:right w:val="none" w:sz="0" w:space="0" w:color="auto"/>
                              </w:divBdr>
                            </w:div>
                          </w:divsChild>
                        </w:div>
                        <w:div w:id="1393189097">
                          <w:marLeft w:val="0"/>
                          <w:marRight w:val="0"/>
                          <w:marTop w:val="172"/>
                          <w:marBottom w:val="1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58BB-127C-441C-9FDE-FE1A8854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 Sheshi "Skënderbej", Kukës, Lagja 5, Kodi postar: 8500,  Telefon: (024) 225-110,  Web: kukesi.gov.al, E-mail: info@kukesi.gov.al soft</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cp:lastPrinted>2025-11-27T10:32:00Z</cp:lastPrinted>
  <dcterms:created xsi:type="dcterms:W3CDTF">2025-11-06T12:27:00Z</dcterms:created>
  <dcterms:modified xsi:type="dcterms:W3CDTF">2025-11-27T10:33:00Z</dcterms:modified>
</cp:coreProperties>
</file>