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5E" w:rsidRDefault="000C605E" w:rsidP="00552C22">
      <w:pPr>
        <w:tabs>
          <w:tab w:val="left" w:pos="270"/>
        </w:tabs>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REGJISTRI I KËRKESAVE DHE PËRGJIGJEVE</w:t>
      </w:r>
    </w:p>
    <w:p w:rsidR="000C605E" w:rsidRPr="0021270B" w:rsidRDefault="000C605E" w:rsidP="000C605E">
      <w:pPr>
        <w:spacing w:after="0" w:line="240" w:lineRule="auto"/>
        <w:jc w:val="center"/>
        <w:textAlignment w:val="baseline"/>
        <w:rPr>
          <w:rFonts w:ascii="Helvetica" w:eastAsia="Times New Roman" w:hAnsi="Helvetica" w:cs="Helvetica"/>
          <w:b/>
          <w:bCs/>
          <w:caps/>
          <w:sz w:val="40"/>
          <w:szCs w:val="40"/>
        </w:rPr>
      </w:pPr>
      <w:r>
        <w:rPr>
          <w:rFonts w:ascii="Helvetica" w:eastAsia="Times New Roman" w:hAnsi="Helvetica" w:cs="Helvetica"/>
          <w:b/>
          <w:bCs/>
          <w:caps/>
          <w:sz w:val="40"/>
          <w:szCs w:val="40"/>
        </w:rPr>
        <w:t>(</w:t>
      </w:r>
      <w:r w:rsidR="00D46494">
        <w:rPr>
          <w:rFonts w:ascii="Helvetica" w:eastAsia="Times New Roman" w:hAnsi="Helvetica" w:cs="Helvetica"/>
          <w:b/>
          <w:bCs/>
          <w:caps/>
          <w:sz w:val="40"/>
          <w:szCs w:val="40"/>
        </w:rPr>
        <w:t>PRILL –MAJ -QERSHOR</w:t>
      </w:r>
      <w:r w:rsidRPr="000C605E">
        <w:rPr>
          <w:rFonts w:ascii="Helvetica" w:eastAsia="Times New Roman" w:hAnsi="Helvetica" w:cs="Helvetica"/>
          <w:b/>
          <w:bCs/>
          <w:caps/>
          <w:sz w:val="40"/>
          <w:szCs w:val="40"/>
        </w:rPr>
        <w:t xml:space="preserve"> 2021</w:t>
      </w:r>
      <w:r>
        <w:rPr>
          <w:rFonts w:ascii="Helvetica" w:eastAsia="Times New Roman" w:hAnsi="Helvetica" w:cs="Helvetica"/>
          <w:b/>
          <w:bCs/>
          <w:caps/>
          <w:sz w:val="40"/>
          <w:szCs w:val="40"/>
        </w:rPr>
        <w:t>)</w:t>
      </w:r>
      <w:bookmarkStart w:id="0" w:name="_GoBack"/>
      <w:bookmarkEnd w:id="0"/>
    </w:p>
    <w:p w:rsidR="000C605E" w:rsidRDefault="000C605E" w:rsidP="000C605E"/>
    <w:tbl>
      <w:tblPr>
        <w:tblStyle w:val="TableGrid"/>
        <w:tblW w:w="15236" w:type="dxa"/>
        <w:tblInd w:w="-252" w:type="dxa"/>
        <w:tblLayout w:type="fixed"/>
        <w:tblLook w:val="04A0"/>
      </w:tblPr>
      <w:tblGrid>
        <w:gridCol w:w="1147"/>
        <w:gridCol w:w="1350"/>
        <w:gridCol w:w="2749"/>
        <w:gridCol w:w="1620"/>
        <w:gridCol w:w="4271"/>
        <w:gridCol w:w="1759"/>
        <w:gridCol w:w="2340"/>
      </w:tblGrid>
      <w:tr w:rsidR="000C605E" w:rsidRPr="00A36EBE" w:rsidTr="00D46494">
        <w:trPr>
          <w:trHeight w:val="1232"/>
        </w:trPr>
        <w:tc>
          <w:tcPr>
            <w:tcW w:w="1147" w:type="dxa"/>
            <w:shd w:val="clear" w:color="auto" w:fill="95B3D7" w:themeFill="accent1" w:themeFillTint="99"/>
          </w:tcPr>
          <w:p w:rsidR="000C605E" w:rsidRPr="00A36EBE" w:rsidRDefault="000C605E" w:rsidP="008D0132">
            <w:pPr>
              <w:jc w:val="center"/>
              <w:rPr>
                <w:rFonts w:ascii="Times New Roman" w:hAnsi="Times New Roman" w:cs="Times New Roman"/>
                <w:sz w:val="24"/>
                <w:szCs w:val="24"/>
              </w:rPr>
            </w:pPr>
            <w:r w:rsidRPr="000E0539">
              <w:rPr>
                <w:rFonts w:ascii="Times New Roman" w:eastAsia="Times New Roman" w:hAnsi="Times New Roman" w:cs="Times New Roman"/>
                <w:b/>
                <w:bCs/>
                <w:sz w:val="24"/>
                <w:szCs w:val="24"/>
              </w:rPr>
              <w:t>Nr. Rendor</w:t>
            </w:r>
          </w:p>
        </w:tc>
        <w:tc>
          <w:tcPr>
            <w:tcW w:w="1350"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kërkesës</w:t>
            </w:r>
          </w:p>
          <w:p w:rsidR="00D31620" w:rsidRPr="00227DB2" w:rsidRDefault="00D31620" w:rsidP="0045595C">
            <w:pPr>
              <w:rPr>
                <w:rFonts w:ascii="Times New Roman" w:eastAsia="Times New Roman" w:hAnsi="Times New Roman" w:cs="Times New Roman"/>
                <w:b/>
                <w:bCs/>
                <w:sz w:val="24"/>
                <w:szCs w:val="24"/>
              </w:rPr>
            </w:pPr>
          </w:p>
        </w:tc>
        <w:tc>
          <w:tcPr>
            <w:tcW w:w="2749"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Objektiikërkesës</w:t>
            </w:r>
          </w:p>
          <w:p w:rsidR="000C605E" w:rsidRDefault="000C605E" w:rsidP="008D0132">
            <w:pPr>
              <w:jc w:val="center"/>
              <w:rPr>
                <w:rFonts w:ascii="Times New Roman" w:eastAsia="Times New Roman" w:hAnsi="Times New Roman" w:cs="Times New Roman"/>
                <w:b/>
                <w:bCs/>
                <w:sz w:val="24"/>
                <w:szCs w:val="24"/>
              </w:rPr>
            </w:pPr>
          </w:p>
          <w:p w:rsidR="000C605E" w:rsidRPr="00A36EBE" w:rsidRDefault="000C605E" w:rsidP="008D0132">
            <w:pPr>
              <w:jc w:val="center"/>
              <w:rPr>
                <w:rFonts w:ascii="Times New Roman" w:hAnsi="Times New Roman" w:cs="Times New Roman"/>
                <w:sz w:val="24"/>
                <w:szCs w:val="24"/>
              </w:rPr>
            </w:pPr>
          </w:p>
        </w:tc>
        <w:tc>
          <w:tcPr>
            <w:tcW w:w="1620" w:type="dxa"/>
            <w:shd w:val="clear" w:color="auto" w:fill="95B3D7" w:themeFill="accent1" w:themeFillTint="99"/>
          </w:tcPr>
          <w:p w:rsidR="000C605E" w:rsidRPr="00227DB2"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përgjigjes</w:t>
            </w:r>
          </w:p>
        </w:tc>
        <w:tc>
          <w:tcPr>
            <w:tcW w:w="4271"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Përgjigje</w:t>
            </w:r>
          </w:p>
          <w:p w:rsidR="000C605E" w:rsidRPr="00A36EBE" w:rsidRDefault="000C605E" w:rsidP="008D0132">
            <w:pPr>
              <w:jc w:val="center"/>
              <w:rPr>
                <w:rFonts w:ascii="Times New Roman" w:hAnsi="Times New Roman" w:cs="Times New Roman"/>
                <w:sz w:val="24"/>
                <w:szCs w:val="24"/>
              </w:rPr>
            </w:pPr>
          </w:p>
        </w:tc>
        <w:tc>
          <w:tcPr>
            <w:tcW w:w="1759" w:type="dxa"/>
            <w:shd w:val="clear" w:color="auto" w:fill="95B3D7" w:themeFill="accent1" w:themeFillTint="99"/>
          </w:tcPr>
          <w:p w:rsidR="000C605E" w:rsidRPr="00227DB2" w:rsidRDefault="000C605E" w:rsidP="008D0132">
            <w:pPr>
              <w:jc w:val="center"/>
              <w:rPr>
                <w:rFonts w:ascii="Times New Roman" w:hAnsi="Times New Roman" w:cs="Times New Roman"/>
                <w:b/>
                <w:sz w:val="24"/>
                <w:szCs w:val="24"/>
              </w:rPr>
            </w:pPr>
            <w:r>
              <w:rPr>
                <w:rFonts w:ascii="Times New Roman" w:hAnsi="Times New Roman" w:cs="Times New Roman"/>
                <w:b/>
                <w:sz w:val="24"/>
                <w:szCs w:val="24"/>
              </w:rPr>
              <w:t>Mënyra e përfundimittëkërkesës</w:t>
            </w:r>
          </w:p>
        </w:tc>
        <w:tc>
          <w:tcPr>
            <w:tcW w:w="2340"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A36EBE">
              <w:rPr>
                <w:rFonts w:ascii="Times New Roman" w:eastAsia="Times New Roman" w:hAnsi="Times New Roman" w:cs="Times New Roman"/>
                <w:b/>
                <w:bCs/>
                <w:sz w:val="24"/>
                <w:szCs w:val="24"/>
              </w:rPr>
              <w:t>Tarifa</w:t>
            </w:r>
          </w:p>
          <w:p w:rsidR="000C605E" w:rsidRPr="00A36EBE" w:rsidRDefault="000C605E" w:rsidP="0045595C">
            <w:pPr>
              <w:rPr>
                <w:rFonts w:ascii="Times New Roman" w:hAnsi="Times New Roman" w:cs="Times New Roman"/>
                <w:sz w:val="24"/>
                <w:szCs w:val="24"/>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1</w:t>
            </w:r>
          </w:p>
        </w:tc>
        <w:tc>
          <w:tcPr>
            <w:tcW w:w="1350" w:type="dxa"/>
            <w:noWrap/>
          </w:tcPr>
          <w:p w:rsidR="00D46494" w:rsidRDefault="00D46494" w:rsidP="00D46494">
            <w:pPr>
              <w:pStyle w:val="TableParagraph"/>
              <w:kinsoku w:val="0"/>
              <w:overflowPunct w:val="0"/>
              <w:ind w:left="37"/>
              <w:rPr>
                <w:sz w:val="22"/>
                <w:szCs w:val="22"/>
              </w:rPr>
            </w:pPr>
            <w:r>
              <w:rPr>
                <w:sz w:val="22"/>
                <w:szCs w:val="22"/>
              </w:rPr>
              <w:t>06.04.2021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F.Cenaj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2</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07.04.2021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 Q. Alia</w:t>
            </w:r>
          </w:p>
        </w:tc>
        <w:tc>
          <w:tcPr>
            <w:tcW w:w="1620" w:type="dxa"/>
            <w:noWrap/>
          </w:tcPr>
          <w:p w:rsidR="00D46494" w:rsidRDefault="00D46494" w:rsidP="00D46494">
            <w:pPr>
              <w:pStyle w:val="TableParagraph"/>
              <w:kinsoku w:val="0"/>
              <w:overflowPunct w:val="0"/>
              <w:spacing w:before="1"/>
              <w:ind w:left="38"/>
              <w:rPr>
                <w:i/>
                <w:iCs/>
                <w:sz w:val="22"/>
                <w:szCs w:val="22"/>
              </w:rPr>
            </w:pPr>
            <w:r>
              <w:rPr>
                <w:i/>
                <w:iCs/>
                <w:sz w:val="22"/>
                <w:szCs w:val="22"/>
              </w:rPr>
              <w:t>08.04.2021</w:t>
            </w:r>
          </w:p>
        </w:tc>
        <w:tc>
          <w:tcPr>
            <w:tcW w:w="4271" w:type="dxa"/>
          </w:tcPr>
          <w:p w:rsidR="00D46494" w:rsidRDefault="00D46494" w:rsidP="00D46494">
            <w:pPr>
              <w:pStyle w:val="TableParagraph"/>
              <w:kinsoku w:val="0"/>
              <w:overflowPunct w:val="0"/>
              <w:spacing w:before="1"/>
              <w:ind w:left="38"/>
              <w:rPr>
                <w:sz w:val="22"/>
                <w:szCs w:val="22"/>
              </w:rPr>
            </w:pPr>
          </w:p>
        </w:tc>
        <w:tc>
          <w:tcPr>
            <w:tcW w:w="1759" w:type="dxa"/>
          </w:tcPr>
          <w:p w:rsidR="00D46494" w:rsidRDefault="00D46494" w:rsidP="00D46494">
            <w:pPr>
              <w:pStyle w:val="TableParagraph"/>
              <w:kinsoku w:val="0"/>
              <w:overflowPunct w:val="0"/>
              <w:spacing w:before="1"/>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spacing w:before="1"/>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3</w:t>
            </w:r>
          </w:p>
        </w:tc>
        <w:tc>
          <w:tcPr>
            <w:tcW w:w="1350" w:type="dxa"/>
            <w:noWrap/>
          </w:tcPr>
          <w:p w:rsidR="00D46494" w:rsidRDefault="00D46494" w:rsidP="00D46494">
            <w:pPr>
              <w:pStyle w:val="TableParagraph"/>
              <w:kinsoku w:val="0"/>
              <w:overflowPunct w:val="0"/>
              <w:ind w:left="37"/>
              <w:rPr>
                <w:sz w:val="22"/>
                <w:szCs w:val="22"/>
              </w:rPr>
            </w:pPr>
            <w:r>
              <w:rPr>
                <w:sz w:val="22"/>
                <w:szCs w:val="22"/>
              </w:rPr>
              <w:t>07.04.2021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F. Gjermiza</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4</w:t>
            </w:r>
          </w:p>
        </w:tc>
        <w:tc>
          <w:tcPr>
            <w:tcW w:w="1350" w:type="dxa"/>
            <w:noWrap/>
          </w:tcPr>
          <w:p w:rsidR="00D46494" w:rsidRDefault="00D46494" w:rsidP="00D46494">
            <w:pPr>
              <w:pStyle w:val="TableParagraph"/>
              <w:kinsoku w:val="0"/>
              <w:overflowPunct w:val="0"/>
              <w:ind w:left="37"/>
              <w:rPr>
                <w:sz w:val="22"/>
                <w:szCs w:val="22"/>
              </w:rPr>
            </w:pPr>
            <w:r>
              <w:rPr>
                <w:sz w:val="22"/>
                <w:szCs w:val="22"/>
              </w:rPr>
              <w:t>07.04.2021</w:t>
            </w:r>
          </w:p>
        </w:tc>
        <w:tc>
          <w:tcPr>
            <w:tcW w:w="2749" w:type="dxa"/>
          </w:tcPr>
          <w:p w:rsidR="00D46494" w:rsidRDefault="00D46494" w:rsidP="00D46494">
            <w:pPr>
              <w:pStyle w:val="TableParagraph"/>
              <w:kinsoku w:val="0"/>
              <w:overflowPunct w:val="0"/>
              <w:ind w:left="37"/>
              <w:rPr>
                <w:sz w:val="22"/>
                <w:szCs w:val="22"/>
              </w:rPr>
            </w:pPr>
            <w:r>
              <w:rPr>
                <w:sz w:val="22"/>
                <w:szCs w:val="22"/>
              </w:rPr>
              <w:t>KërkesëT.Elezi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5</w:t>
            </w:r>
          </w:p>
        </w:tc>
        <w:tc>
          <w:tcPr>
            <w:tcW w:w="1350" w:type="dxa"/>
            <w:noWrap/>
          </w:tcPr>
          <w:p w:rsidR="00D46494" w:rsidRDefault="00D46494" w:rsidP="00D46494">
            <w:pPr>
              <w:pStyle w:val="TableParagraph"/>
              <w:kinsoku w:val="0"/>
              <w:overflowPunct w:val="0"/>
              <w:ind w:left="37"/>
              <w:rPr>
                <w:sz w:val="22"/>
                <w:szCs w:val="22"/>
              </w:rPr>
            </w:pPr>
            <w:r>
              <w:rPr>
                <w:sz w:val="22"/>
                <w:szCs w:val="22"/>
              </w:rPr>
              <w:t>07.04.2021</w:t>
            </w:r>
          </w:p>
        </w:tc>
        <w:tc>
          <w:tcPr>
            <w:tcW w:w="2749" w:type="dxa"/>
          </w:tcPr>
          <w:p w:rsidR="00D46494" w:rsidRDefault="00D46494" w:rsidP="00D46494">
            <w:pPr>
              <w:pStyle w:val="TableParagraph"/>
              <w:kinsoku w:val="0"/>
              <w:overflowPunct w:val="0"/>
              <w:ind w:left="37"/>
              <w:rPr>
                <w:sz w:val="22"/>
                <w:szCs w:val="22"/>
              </w:rPr>
            </w:pPr>
            <w:r>
              <w:rPr>
                <w:sz w:val="22"/>
                <w:szCs w:val="22"/>
              </w:rPr>
              <w:t>KërkesëT.Elezi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6</w:t>
            </w:r>
          </w:p>
        </w:tc>
        <w:tc>
          <w:tcPr>
            <w:tcW w:w="1350" w:type="dxa"/>
            <w:noWrap/>
          </w:tcPr>
          <w:p w:rsidR="00D46494" w:rsidRDefault="00D46494" w:rsidP="00D46494">
            <w:pPr>
              <w:pStyle w:val="TableParagraph"/>
              <w:kinsoku w:val="0"/>
              <w:overflowPunct w:val="0"/>
              <w:ind w:left="37"/>
              <w:rPr>
                <w:sz w:val="22"/>
                <w:szCs w:val="22"/>
              </w:rPr>
            </w:pPr>
            <w:r>
              <w:rPr>
                <w:sz w:val="22"/>
                <w:szCs w:val="22"/>
              </w:rPr>
              <w:t>08.04.2021</w:t>
            </w:r>
          </w:p>
        </w:tc>
        <w:tc>
          <w:tcPr>
            <w:tcW w:w="2749" w:type="dxa"/>
          </w:tcPr>
          <w:p w:rsidR="00D46494" w:rsidRDefault="00D46494" w:rsidP="00D46494">
            <w:pPr>
              <w:pStyle w:val="TableParagraph"/>
              <w:kinsoku w:val="0"/>
              <w:overflowPunct w:val="0"/>
              <w:ind w:left="37"/>
              <w:rPr>
                <w:sz w:val="22"/>
                <w:szCs w:val="22"/>
              </w:rPr>
            </w:pPr>
            <w:r>
              <w:rPr>
                <w:sz w:val="22"/>
                <w:szCs w:val="22"/>
              </w:rPr>
              <w:t>KërkesëD.Mta</w:t>
            </w:r>
          </w:p>
        </w:tc>
        <w:tc>
          <w:tcPr>
            <w:tcW w:w="1620" w:type="dxa"/>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7</w:t>
            </w:r>
          </w:p>
        </w:tc>
        <w:tc>
          <w:tcPr>
            <w:tcW w:w="1350" w:type="dxa"/>
            <w:noWrap/>
          </w:tcPr>
          <w:p w:rsidR="00D46494" w:rsidRDefault="00D46494" w:rsidP="00D46494">
            <w:pPr>
              <w:pStyle w:val="TableParagraph"/>
              <w:kinsoku w:val="0"/>
              <w:overflowPunct w:val="0"/>
              <w:ind w:left="37"/>
              <w:rPr>
                <w:sz w:val="22"/>
                <w:szCs w:val="22"/>
              </w:rPr>
            </w:pPr>
            <w:r>
              <w:rPr>
                <w:sz w:val="22"/>
                <w:szCs w:val="22"/>
              </w:rPr>
              <w:t>08.04.2021</w:t>
            </w:r>
          </w:p>
        </w:tc>
        <w:tc>
          <w:tcPr>
            <w:tcW w:w="2749" w:type="dxa"/>
          </w:tcPr>
          <w:p w:rsidR="00D46494" w:rsidRDefault="00D46494" w:rsidP="00D46494">
            <w:pPr>
              <w:pStyle w:val="TableParagraph"/>
              <w:kinsoku w:val="0"/>
              <w:overflowPunct w:val="0"/>
              <w:ind w:left="37"/>
              <w:rPr>
                <w:sz w:val="22"/>
                <w:szCs w:val="22"/>
              </w:rPr>
            </w:pPr>
            <w:r>
              <w:rPr>
                <w:sz w:val="22"/>
                <w:szCs w:val="22"/>
              </w:rPr>
              <w:t>KërkesëS.Kastrati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8</w:t>
            </w:r>
          </w:p>
        </w:tc>
        <w:tc>
          <w:tcPr>
            <w:tcW w:w="1350" w:type="dxa"/>
            <w:noWrap/>
          </w:tcPr>
          <w:p w:rsidR="00D46494" w:rsidRDefault="00D46494" w:rsidP="00D46494">
            <w:pPr>
              <w:pStyle w:val="TableParagraph"/>
              <w:kinsoku w:val="0"/>
              <w:overflowPunct w:val="0"/>
              <w:ind w:left="37"/>
              <w:rPr>
                <w:sz w:val="22"/>
                <w:szCs w:val="22"/>
              </w:rPr>
            </w:pPr>
            <w:r>
              <w:rPr>
                <w:sz w:val="22"/>
                <w:szCs w:val="22"/>
              </w:rPr>
              <w:t>08.04.2021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H.Roci</w:t>
            </w:r>
          </w:p>
        </w:tc>
        <w:tc>
          <w:tcPr>
            <w:tcW w:w="1620" w:type="dxa"/>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577"/>
              <w:jc w:val="right"/>
              <w:rPr>
                <w:sz w:val="21"/>
                <w:szCs w:val="21"/>
              </w:rPr>
            </w:pPr>
            <w:r>
              <w:rPr>
                <w:sz w:val="21"/>
                <w:szCs w:val="21"/>
              </w:rPr>
              <w:t>9</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08.04.2021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KërkesëL. Axhami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10</w:t>
            </w:r>
          </w:p>
        </w:tc>
        <w:tc>
          <w:tcPr>
            <w:tcW w:w="1350" w:type="dxa"/>
            <w:noWrap/>
          </w:tcPr>
          <w:p w:rsidR="00D46494" w:rsidRDefault="00D46494" w:rsidP="00D46494">
            <w:pPr>
              <w:pStyle w:val="TableParagraph"/>
              <w:kinsoku w:val="0"/>
              <w:overflowPunct w:val="0"/>
              <w:ind w:left="37"/>
              <w:rPr>
                <w:sz w:val="22"/>
                <w:szCs w:val="22"/>
              </w:rPr>
            </w:pPr>
            <w:r>
              <w:rPr>
                <w:sz w:val="22"/>
                <w:szCs w:val="22"/>
              </w:rPr>
              <w:t>12.04.2021</w:t>
            </w:r>
          </w:p>
        </w:tc>
        <w:tc>
          <w:tcPr>
            <w:tcW w:w="2749" w:type="dxa"/>
          </w:tcPr>
          <w:p w:rsidR="00D46494" w:rsidRDefault="00D46494" w:rsidP="00D46494">
            <w:pPr>
              <w:pStyle w:val="TableParagraph"/>
              <w:kinsoku w:val="0"/>
              <w:overflowPunct w:val="0"/>
              <w:ind w:left="37"/>
              <w:rPr>
                <w:sz w:val="22"/>
                <w:szCs w:val="22"/>
              </w:rPr>
            </w:pPr>
            <w:r>
              <w:rPr>
                <w:sz w:val="22"/>
                <w:szCs w:val="22"/>
              </w:rPr>
              <w:t>KërkesëLagjenr.3,shkalla1,pallati2</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11</w:t>
            </w:r>
          </w:p>
        </w:tc>
        <w:tc>
          <w:tcPr>
            <w:tcW w:w="1350" w:type="dxa"/>
            <w:noWrap/>
          </w:tcPr>
          <w:p w:rsidR="00D46494" w:rsidRDefault="00D46494" w:rsidP="00D46494">
            <w:pPr>
              <w:pStyle w:val="TableParagraph"/>
              <w:kinsoku w:val="0"/>
              <w:overflowPunct w:val="0"/>
              <w:ind w:left="37"/>
              <w:rPr>
                <w:sz w:val="22"/>
                <w:szCs w:val="22"/>
              </w:rPr>
            </w:pPr>
            <w:r>
              <w:rPr>
                <w:sz w:val="22"/>
                <w:szCs w:val="22"/>
              </w:rPr>
              <w:t>12.04.2021</w:t>
            </w:r>
          </w:p>
        </w:tc>
        <w:tc>
          <w:tcPr>
            <w:tcW w:w="2749" w:type="dxa"/>
          </w:tcPr>
          <w:p w:rsidR="00D46494" w:rsidRDefault="00D46494" w:rsidP="00D46494">
            <w:pPr>
              <w:pStyle w:val="TableParagraph"/>
              <w:kinsoku w:val="0"/>
              <w:overflowPunct w:val="0"/>
              <w:ind w:left="37"/>
              <w:rPr>
                <w:sz w:val="22"/>
                <w:szCs w:val="22"/>
              </w:rPr>
            </w:pPr>
            <w:r>
              <w:rPr>
                <w:sz w:val="22"/>
                <w:szCs w:val="22"/>
              </w:rPr>
              <w:t>KërkesëH.Gërmizi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12</w:t>
            </w:r>
          </w:p>
        </w:tc>
        <w:tc>
          <w:tcPr>
            <w:tcW w:w="1350" w:type="dxa"/>
            <w:noWrap/>
          </w:tcPr>
          <w:p w:rsidR="00D46494" w:rsidRDefault="00D46494" w:rsidP="00D46494">
            <w:pPr>
              <w:pStyle w:val="TableParagraph"/>
              <w:kinsoku w:val="0"/>
              <w:overflowPunct w:val="0"/>
              <w:ind w:left="37"/>
              <w:rPr>
                <w:sz w:val="22"/>
                <w:szCs w:val="22"/>
              </w:rPr>
            </w:pPr>
            <w:r>
              <w:rPr>
                <w:sz w:val="22"/>
                <w:szCs w:val="22"/>
              </w:rPr>
              <w:t>14.04.2021</w:t>
            </w:r>
          </w:p>
        </w:tc>
        <w:tc>
          <w:tcPr>
            <w:tcW w:w="2749" w:type="dxa"/>
          </w:tcPr>
          <w:p w:rsidR="00D46494" w:rsidRDefault="00D46494" w:rsidP="00D46494">
            <w:pPr>
              <w:pStyle w:val="TableParagraph"/>
              <w:kinsoku w:val="0"/>
              <w:overflowPunct w:val="0"/>
              <w:ind w:left="37"/>
              <w:rPr>
                <w:sz w:val="22"/>
                <w:szCs w:val="22"/>
              </w:rPr>
            </w:pPr>
            <w:r>
              <w:rPr>
                <w:sz w:val="22"/>
                <w:szCs w:val="22"/>
              </w:rPr>
              <w:t>KërkesëA. Leka</w:t>
            </w:r>
          </w:p>
        </w:tc>
        <w:tc>
          <w:tcPr>
            <w:tcW w:w="1620" w:type="dxa"/>
            <w:noWrap/>
          </w:tcPr>
          <w:p w:rsidR="00D46494" w:rsidRDefault="00D46494" w:rsidP="00D46494">
            <w:pPr>
              <w:pStyle w:val="TableParagraph"/>
              <w:kinsoku w:val="0"/>
              <w:overflowPunct w:val="0"/>
              <w:ind w:left="38"/>
              <w:rPr>
                <w:sz w:val="22"/>
                <w:szCs w:val="22"/>
              </w:rPr>
            </w:pPr>
            <w:r>
              <w:rPr>
                <w:sz w:val="22"/>
                <w:szCs w:val="22"/>
              </w:rPr>
              <w:t>14.05.2021</w:t>
            </w:r>
          </w:p>
        </w:tc>
        <w:tc>
          <w:tcPr>
            <w:tcW w:w="4271" w:type="dxa"/>
          </w:tcPr>
          <w:p w:rsidR="00057845" w:rsidRPr="00057845" w:rsidRDefault="00057845" w:rsidP="00057845">
            <w:pPr>
              <w:shd w:val="clear" w:color="auto" w:fill="FFFFFF"/>
              <w:spacing w:after="120" w:line="240" w:lineRule="auto"/>
              <w:rPr>
                <w:rFonts w:ascii="Times New Roman" w:eastAsia="Times New Roman" w:hAnsi="Times New Roman" w:cs="Times New Roman"/>
              </w:rPr>
            </w:pPr>
            <w:r w:rsidRPr="00057845">
              <w:rPr>
                <w:rFonts w:ascii="Times New Roman" w:hAnsi="Times New Roman" w:cs="Times New Roman"/>
              </w:rPr>
              <w:t>N</w:t>
            </w:r>
            <w:r w:rsidRPr="00057845">
              <w:rPr>
                <w:rFonts w:ascii="Times New Roman" w:eastAsia="Times New Roman" w:hAnsi="Times New Roman" w:cs="Times New Roman"/>
              </w:rPr>
              <w:t>ë vijim te shkreses tuaj Nr.849/1 prot., date 06.05.2021, drejtuar Bashkise Kukës, lidhur me informacionin për propozimin e ardhur për mënyrën e menaxhimit të zonës së mbrojtur Korab-Koritnik dhe Munella, ju informojmë se:</w:t>
            </w:r>
          </w:p>
          <w:p w:rsidR="00057845" w:rsidRPr="00057845" w:rsidRDefault="00057845" w:rsidP="00057845">
            <w:pPr>
              <w:spacing w:line="240" w:lineRule="auto"/>
              <w:rPr>
                <w:rFonts w:ascii="Times New Roman" w:eastAsia="Times New Roman" w:hAnsi="Times New Roman" w:cs="Times New Roman"/>
              </w:rPr>
            </w:pPr>
            <w:r w:rsidRPr="00057845">
              <w:rPr>
                <w:rFonts w:ascii="Times New Roman" w:eastAsia="Times New Roman" w:hAnsi="Times New Roman" w:cs="Times New Roman"/>
              </w:rPr>
              <w:t>Bashkia Kukës nuk ka mbajtur asnjë qëndrim apo pëlqim paraprak lidhur me mënyrën e menaxhimit të zonës së mbrojtur Korab-Koritnik dhe Munella.</w:t>
            </w:r>
          </w:p>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13</w:t>
            </w:r>
          </w:p>
        </w:tc>
        <w:tc>
          <w:tcPr>
            <w:tcW w:w="1350" w:type="dxa"/>
            <w:noWrap/>
          </w:tcPr>
          <w:p w:rsidR="00D46494" w:rsidRDefault="00D46494" w:rsidP="00D46494">
            <w:pPr>
              <w:pStyle w:val="TableParagraph"/>
              <w:kinsoku w:val="0"/>
              <w:overflowPunct w:val="0"/>
              <w:ind w:left="37"/>
              <w:rPr>
                <w:sz w:val="22"/>
                <w:szCs w:val="22"/>
              </w:rPr>
            </w:pPr>
            <w:r>
              <w:rPr>
                <w:sz w:val="22"/>
                <w:szCs w:val="22"/>
              </w:rPr>
              <w:t>16.04.2021</w:t>
            </w:r>
          </w:p>
        </w:tc>
        <w:tc>
          <w:tcPr>
            <w:tcW w:w="2749" w:type="dxa"/>
          </w:tcPr>
          <w:p w:rsidR="00D46494" w:rsidRDefault="00D46494" w:rsidP="00D46494">
            <w:pPr>
              <w:pStyle w:val="TableParagraph"/>
              <w:kinsoku w:val="0"/>
              <w:overflowPunct w:val="0"/>
              <w:ind w:left="37"/>
              <w:rPr>
                <w:sz w:val="22"/>
                <w:szCs w:val="22"/>
              </w:rPr>
            </w:pPr>
            <w:r>
              <w:rPr>
                <w:sz w:val="22"/>
                <w:szCs w:val="22"/>
              </w:rPr>
              <w:t>KërkesëI.Zenelaj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14</w:t>
            </w:r>
          </w:p>
        </w:tc>
        <w:tc>
          <w:tcPr>
            <w:tcW w:w="1350" w:type="dxa"/>
            <w:noWrap/>
          </w:tcPr>
          <w:p w:rsidR="00D46494" w:rsidRDefault="00D46494" w:rsidP="00D46494">
            <w:pPr>
              <w:pStyle w:val="TableParagraph"/>
              <w:kinsoku w:val="0"/>
              <w:overflowPunct w:val="0"/>
              <w:ind w:left="37"/>
              <w:rPr>
                <w:sz w:val="22"/>
                <w:szCs w:val="22"/>
              </w:rPr>
            </w:pPr>
            <w:r>
              <w:rPr>
                <w:sz w:val="22"/>
                <w:szCs w:val="22"/>
              </w:rPr>
              <w:t>16.04.2021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B. Onuzi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15</w:t>
            </w:r>
          </w:p>
        </w:tc>
        <w:tc>
          <w:tcPr>
            <w:tcW w:w="1350" w:type="dxa"/>
            <w:noWrap/>
          </w:tcPr>
          <w:p w:rsidR="00D46494" w:rsidRDefault="00D46494" w:rsidP="00D46494">
            <w:pPr>
              <w:pStyle w:val="TableParagraph"/>
              <w:kinsoku w:val="0"/>
              <w:overflowPunct w:val="0"/>
              <w:ind w:left="37"/>
              <w:rPr>
                <w:sz w:val="22"/>
                <w:szCs w:val="22"/>
              </w:rPr>
            </w:pPr>
            <w:r>
              <w:rPr>
                <w:sz w:val="22"/>
                <w:szCs w:val="22"/>
              </w:rPr>
              <w:t>16.04.2021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D. Cengu</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16</w:t>
            </w:r>
          </w:p>
        </w:tc>
        <w:tc>
          <w:tcPr>
            <w:tcW w:w="1350" w:type="dxa"/>
            <w:noWrap/>
          </w:tcPr>
          <w:p w:rsidR="00D46494" w:rsidRDefault="00D46494" w:rsidP="00D46494">
            <w:pPr>
              <w:pStyle w:val="TableParagraph"/>
              <w:kinsoku w:val="0"/>
              <w:overflowPunct w:val="0"/>
              <w:spacing w:before="1"/>
              <w:ind w:left="37"/>
              <w:rPr>
                <w:color w:val="444444"/>
                <w:sz w:val="22"/>
                <w:szCs w:val="22"/>
              </w:rPr>
            </w:pPr>
            <w:r>
              <w:rPr>
                <w:color w:val="444444"/>
                <w:sz w:val="22"/>
                <w:szCs w:val="22"/>
              </w:rPr>
              <w:t>19.04.2021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KërkesëN.Domi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spacing w:before="1"/>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lastRenderedPageBreak/>
              <w:t>17</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M.Dauti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18</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H. Brahimaj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19</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A. Duraku</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20</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KërkesëS.Shala</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21</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KërkesëD.Mata</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22</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KërkesëQ.Miftaraj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23</w:t>
            </w:r>
          </w:p>
        </w:tc>
        <w:tc>
          <w:tcPr>
            <w:tcW w:w="1350" w:type="dxa"/>
            <w:noWrap/>
          </w:tcPr>
          <w:p w:rsidR="00D46494" w:rsidRDefault="00D46494" w:rsidP="00D46494">
            <w:pPr>
              <w:pStyle w:val="TableParagraph"/>
              <w:kinsoku w:val="0"/>
              <w:overflowPunct w:val="0"/>
              <w:spacing w:before="1"/>
              <w:ind w:left="37"/>
              <w:rPr>
                <w:color w:val="444444"/>
                <w:sz w:val="22"/>
                <w:szCs w:val="22"/>
              </w:rPr>
            </w:pPr>
            <w:r>
              <w:rPr>
                <w:color w:val="444444"/>
                <w:sz w:val="22"/>
                <w:szCs w:val="22"/>
              </w:rPr>
              <w:t>21.04.2021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KërkesëA.Krasniqi</w:t>
            </w:r>
          </w:p>
        </w:tc>
        <w:tc>
          <w:tcPr>
            <w:tcW w:w="1620" w:type="dxa"/>
            <w:noWrap/>
            <w:hideMark/>
          </w:tcPr>
          <w:p w:rsidR="00D46494" w:rsidRDefault="00D46494" w:rsidP="00D46494">
            <w:pPr>
              <w:pStyle w:val="TableParagraph"/>
              <w:kinsoku w:val="0"/>
              <w:overflowPunct w:val="0"/>
              <w:spacing w:before="1"/>
              <w:ind w:left="93"/>
              <w:rPr>
                <w:sz w:val="22"/>
                <w:szCs w:val="22"/>
              </w:rPr>
            </w:pPr>
            <w:r>
              <w:rPr>
                <w:sz w:val="22"/>
                <w:szCs w:val="22"/>
              </w:rPr>
              <w:t>27.04.2021</w:t>
            </w:r>
          </w:p>
        </w:tc>
        <w:tc>
          <w:tcPr>
            <w:tcW w:w="4271" w:type="dxa"/>
          </w:tcPr>
          <w:p w:rsidR="00D46494" w:rsidRDefault="00D46494" w:rsidP="00D46494">
            <w:pPr>
              <w:pStyle w:val="TableParagraph"/>
              <w:kinsoku w:val="0"/>
              <w:overflowPunct w:val="0"/>
              <w:spacing w:before="1"/>
              <w:ind w:left="38"/>
              <w:rPr>
                <w:sz w:val="22"/>
                <w:szCs w:val="22"/>
              </w:rPr>
            </w:pPr>
          </w:p>
        </w:tc>
        <w:tc>
          <w:tcPr>
            <w:tcW w:w="1759" w:type="dxa"/>
            <w:hideMark/>
          </w:tcPr>
          <w:p w:rsidR="00D46494" w:rsidRDefault="00D46494" w:rsidP="00D46494">
            <w:pPr>
              <w:pStyle w:val="TableParagraph"/>
              <w:kinsoku w:val="0"/>
              <w:overflowPunct w:val="0"/>
              <w:spacing w:before="1"/>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spacing w:before="1"/>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24</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21.04.2021</w:t>
            </w:r>
          </w:p>
        </w:tc>
        <w:tc>
          <w:tcPr>
            <w:tcW w:w="2749" w:type="dxa"/>
          </w:tcPr>
          <w:p w:rsidR="00D46494" w:rsidRDefault="00D46494" w:rsidP="00D46494">
            <w:pPr>
              <w:pStyle w:val="TableParagraph"/>
              <w:kinsoku w:val="0"/>
              <w:overflowPunct w:val="0"/>
              <w:ind w:left="37"/>
              <w:rPr>
                <w:sz w:val="22"/>
                <w:szCs w:val="22"/>
              </w:rPr>
            </w:pPr>
            <w:r>
              <w:rPr>
                <w:sz w:val="22"/>
                <w:szCs w:val="22"/>
              </w:rPr>
              <w:t>KërkesëM. Axhami</w:t>
            </w:r>
          </w:p>
        </w:tc>
        <w:tc>
          <w:tcPr>
            <w:tcW w:w="1620" w:type="dxa"/>
            <w:noWrap/>
            <w:hideMark/>
          </w:tcPr>
          <w:p w:rsidR="00D46494" w:rsidRDefault="00D46494" w:rsidP="00D46494">
            <w:pPr>
              <w:pStyle w:val="TableParagraph"/>
              <w:kinsoku w:val="0"/>
              <w:overflowPunct w:val="0"/>
              <w:rPr>
                <w:sz w:val="20"/>
                <w:szCs w:val="20"/>
              </w:rPr>
            </w:pPr>
          </w:p>
        </w:tc>
        <w:tc>
          <w:tcPr>
            <w:tcW w:w="4271" w:type="dxa"/>
            <w:hideMark/>
          </w:tcPr>
          <w:p w:rsidR="00D46494" w:rsidRDefault="00D46494" w:rsidP="00D46494">
            <w:pPr>
              <w:pStyle w:val="TableParagraph"/>
              <w:kinsoku w:val="0"/>
              <w:overflowPunct w:val="0"/>
              <w:rPr>
                <w:sz w:val="20"/>
                <w:szCs w:val="20"/>
              </w:rPr>
            </w:pPr>
          </w:p>
        </w:tc>
        <w:tc>
          <w:tcPr>
            <w:tcW w:w="1759" w:type="dxa"/>
            <w:hideMark/>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25</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21.04.2021</w:t>
            </w:r>
          </w:p>
        </w:tc>
        <w:tc>
          <w:tcPr>
            <w:tcW w:w="2749" w:type="dxa"/>
          </w:tcPr>
          <w:p w:rsidR="00D46494" w:rsidRDefault="00D46494" w:rsidP="00D46494">
            <w:pPr>
              <w:pStyle w:val="TableParagraph"/>
              <w:kinsoku w:val="0"/>
              <w:overflowPunct w:val="0"/>
              <w:ind w:left="37"/>
              <w:rPr>
                <w:sz w:val="22"/>
                <w:szCs w:val="22"/>
              </w:rPr>
            </w:pPr>
            <w:r>
              <w:rPr>
                <w:sz w:val="22"/>
                <w:szCs w:val="22"/>
              </w:rPr>
              <w:t>KërkesëGj.Voka</w:t>
            </w:r>
          </w:p>
        </w:tc>
        <w:tc>
          <w:tcPr>
            <w:tcW w:w="1620" w:type="dxa"/>
            <w:noWrap/>
            <w:hideMark/>
          </w:tcPr>
          <w:p w:rsidR="00D46494" w:rsidRDefault="00D46494" w:rsidP="00D46494">
            <w:pPr>
              <w:pStyle w:val="TableParagraph"/>
              <w:kinsoku w:val="0"/>
              <w:overflowPunct w:val="0"/>
              <w:rPr>
                <w:sz w:val="20"/>
                <w:szCs w:val="20"/>
              </w:rPr>
            </w:pPr>
          </w:p>
        </w:tc>
        <w:tc>
          <w:tcPr>
            <w:tcW w:w="4271" w:type="dxa"/>
            <w:hideMark/>
          </w:tcPr>
          <w:p w:rsidR="00D46494" w:rsidRDefault="00D46494" w:rsidP="00D46494">
            <w:pPr>
              <w:pStyle w:val="TableParagraph"/>
              <w:kinsoku w:val="0"/>
              <w:overflowPunct w:val="0"/>
              <w:rPr>
                <w:sz w:val="20"/>
                <w:szCs w:val="20"/>
              </w:rPr>
            </w:pPr>
          </w:p>
        </w:tc>
        <w:tc>
          <w:tcPr>
            <w:tcW w:w="1759" w:type="dxa"/>
            <w:hideMark/>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26</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28.04.2021</w:t>
            </w:r>
          </w:p>
        </w:tc>
        <w:tc>
          <w:tcPr>
            <w:tcW w:w="2749" w:type="dxa"/>
          </w:tcPr>
          <w:p w:rsidR="00D46494" w:rsidRDefault="00D46494" w:rsidP="00D46494">
            <w:pPr>
              <w:pStyle w:val="TableParagraph"/>
              <w:kinsoku w:val="0"/>
              <w:overflowPunct w:val="0"/>
              <w:ind w:left="37"/>
              <w:rPr>
                <w:sz w:val="22"/>
                <w:szCs w:val="22"/>
              </w:rPr>
            </w:pPr>
            <w:r>
              <w:rPr>
                <w:sz w:val="22"/>
                <w:szCs w:val="22"/>
              </w:rPr>
              <w:t>Kërkesë Sh.Rexhmati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27</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28.04.2021</w:t>
            </w:r>
          </w:p>
        </w:tc>
        <w:tc>
          <w:tcPr>
            <w:tcW w:w="2749" w:type="dxa"/>
          </w:tcPr>
          <w:p w:rsidR="00D46494" w:rsidRDefault="00D46494" w:rsidP="00D46494">
            <w:pPr>
              <w:pStyle w:val="TableParagraph"/>
              <w:kinsoku w:val="0"/>
              <w:overflowPunct w:val="0"/>
              <w:ind w:left="37"/>
              <w:rPr>
                <w:sz w:val="22"/>
                <w:szCs w:val="22"/>
              </w:rPr>
            </w:pPr>
            <w:r>
              <w:rPr>
                <w:sz w:val="22"/>
                <w:szCs w:val="22"/>
              </w:rPr>
              <w:t>KërkesëBanorëteRrugësRilindja</w:t>
            </w:r>
          </w:p>
        </w:tc>
        <w:tc>
          <w:tcPr>
            <w:tcW w:w="1620" w:type="dxa"/>
            <w:noWrap/>
          </w:tcPr>
          <w:p w:rsidR="00D46494" w:rsidRDefault="00D46494" w:rsidP="00D46494">
            <w:pPr>
              <w:pStyle w:val="TableParagraph"/>
              <w:kinsoku w:val="0"/>
              <w:overflowPunct w:val="0"/>
              <w:ind w:left="38"/>
              <w:rPr>
                <w:sz w:val="22"/>
                <w:szCs w:val="22"/>
              </w:rPr>
            </w:pPr>
            <w:r>
              <w:rPr>
                <w:sz w:val="22"/>
                <w:szCs w:val="22"/>
              </w:rPr>
              <w:t>20.06.2021</w:t>
            </w:r>
          </w:p>
        </w:tc>
        <w:tc>
          <w:tcPr>
            <w:tcW w:w="4271" w:type="dxa"/>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28</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30.04.2021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KërkesëS.Bytyçi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2"/>
              <w:ind w:right="621"/>
              <w:jc w:val="right"/>
              <w:rPr>
                <w:sz w:val="21"/>
                <w:szCs w:val="21"/>
              </w:rPr>
            </w:pPr>
            <w:r>
              <w:rPr>
                <w:sz w:val="21"/>
                <w:szCs w:val="21"/>
              </w:rPr>
              <w:t>29</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30.04.2021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KërkesëB.Kastrati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30</w:t>
            </w:r>
          </w:p>
        </w:tc>
        <w:tc>
          <w:tcPr>
            <w:tcW w:w="1350" w:type="dxa"/>
            <w:noWrap/>
          </w:tcPr>
          <w:p w:rsidR="00D46494" w:rsidRDefault="00D46494" w:rsidP="00D46494">
            <w:pPr>
              <w:pStyle w:val="TableParagraph"/>
              <w:kinsoku w:val="0"/>
              <w:overflowPunct w:val="0"/>
              <w:spacing w:before="1"/>
              <w:ind w:left="37"/>
              <w:rPr>
                <w:color w:val="444444"/>
                <w:sz w:val="22"/>
                <w:szCs w:val="22"/>
              </w:rPr>
            </w:pPr>
            <w:r>
              <w:rPr>
                <w:color w:val="444444"/>
                <w:sz w:val="22"/>
                <w:szCs w:val="22"/>
              </w:rPr>
              <w:t>30.04.2021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KërkesëB.Kastrati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31</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30.04.2021</w:t>
            </w:r>
          </w:p>
        </w:tc>
        <w:tc>
          <w:tcPr>
            <w:tcW w:w="2749" w:type="dxa"/>
          </w:tcPr>
          <w:p w:rsidR="00D46494" w:rsidRDefault="00D46494" w:rsidP="00D46494">
            <w:pPr>
              <w:pStyle w:val="TableParagraph"/>
              <w:kinsoku w:val="0"/>
              <w:overflowPunct w:val="0"/>
              <w:ind w:left="37"/>
              <w:rPr>
                <w:sz w:val="22"/>
                <w:szCs w:val="22"/>
              </w:rPr>
            </w:pPr>
            <w:r>
              <w:rPr>
                <w:sz w:val="22"/>
                <w:szCs w:val="22"/>
              </w:rPr>
              <w:t>KërkesëS.Durollari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32</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04.05.2021</w:t>
            </w:r>
          </w:p>
        </w:tc>
        <w:tc>
          <w:tcPr>
            <w:tcW w:w="2749" w:type="dxa"/>
          </w:tcPr>
          <w:p w:rsidR="00D46494" w:rsidRDefault="00D46494" w:rsidP="00D46494">
            <w:pPr>
              <w:pStyle w:val="TableParagraph"/>
              <w:kinsoku w:val="0"/>
              <w:overflowPunct w:val="0"/>
              <w:ind w:left="37"/>
              <w:rPr>
                <w:sz w:val="22"/>
                <w:szCs w:val="22"/>
              </w:rPr>
            </w:pPr>
            <w:r>
              <w:rPr>
                <w:sz w:val="22"/>
                <w:szCs w:val="22"/>
              </w:rPr>
              <w:t>KërkesëL.Spahiu</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33</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04.05.2021</w:t>
            </w:r>
          </w:p>
        </w:tc>
        <w:tc>
          <w:tcPr>
            <w:tcW w:w="2749" w:type="dxa"/>
          </w:tcPr>
          <w:p w:rsidR="00D46494" w:rsidRDefault="00D46494" w:rsidP="00D46494">
            <w:pPr>
              <w:pStyle w:val="TableParagraph"/>
              <w:kinsoku w:val="0"/>
              <w:overflowPunct w:val="0"/>
              <w:ind w:left="37"/>
              <w:rPr>
                <w:sz w:val="22"/>
                <w:szCs w:val="22"/>
              </w:rPr>
            </w:pPr>
            <w:r>
              <w:rPr>
                <w:sz w:val="22"/>
                <w:szCs w:val="22"/>
              </w:rPr>
              <w:t>KërkesëB.Kastrati</w:t>
            </w:r>
          </w:p>
        </w:tc>
        <w:tc>
          <w:tcPr>
            <w:tcW w:w="1620" w:type="dxa"/>
            <w:noWrap/>
          </w:tcPr>
          <w:p w:rsidR="00D46494" w:rsidRDefault="00D46494" w:rsidP="00D46494">
            <w:pPr>
              <w:pStyle w:val="TableParagraph"/>
              <w:kinsoku w:val="0"/>
              <w:overflowPunct w:val="0"/>
              <w:ind w:left="93"/>
              <w:rPr>
                <w:sz w:val="22"/>
                <w:szCs w:val="22"/>
              </w:rPr>
            </w:pPr>
            <w:r>
              <w:rPr>
                <w:sz w:val="22"/>
                <w:szCs w:val="22"/>
              </w:rPr>
              <w:t>03.06.2021</w:t>
            </w:r>
          </w:p>
        </w:tc>
        <w:tc>
          <w:tcPr>
            <w:tcW w:w="4271" w:type="dxa"/>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right="621"/>
              <w:jc w:val="right"/>
              <w:rPr>
                <w:sz w:val="21"/>
                <w:szCs w:val="21"/>
              </w:rPr>
            </w:pPr>
            <w:r>
              <w:rPr>
                <w:sz w:val="21"/>
                <w:szCs w:val="21"/>
              </w:rPr>
              <w:t>34</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04.05.2021</w:t>
            </w:r>
          </w:p>
        </w:tc>
        <w:tc>
          <w:tcPr>
            <w:tcW w:w="2749" w:type="dxa"/>
          </w:tcPr>
          <w:p w:rsidR="00D46494" w:rsidRDefault="00D46494" w:rsidP="00D46494">
            <w:pPr>
              <w:pStyle w:val="TableParagraph"/>
              <w:kinsoku w:val="0"/>
              <w:overflowPunct w:val="0"/>
              <w:ind w:left="37"/>
              <w:rPr>
                <w:sz w:val="22"/>
                <w:szCs w:val="22"/>
              </w:rPr>
            </w:pPr>
            <w:r>
              <w:rPr>
                <w:sz w:val="22"/>
                <w:szCs w:val="22"/>
              </w:rPr>
              <w:t>KërkesëS.Palushi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right="791"/>
              <w:jc w:val="right"/>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35</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04.05.2021</w:t>
            </w:r>
          </w:p>
        </w:tc>
        <w:tc>
          <w:tcPr>
            <w:tcW w:w="2749" w:type="dxa"/>
          </w:tcPr>
          <w:p w:rsidR="00D46494" w:rsidRDefault="00D46494" w:rsidP="00D46494">
            <w:pPr>
              <w:pStyle w:val="TableParagraph"/>
              <w:kinsoku w:val="0"/>
              <w:overflowPunct w:val="0"/>
              <w:ind w:left="37"/>
              <w:rPr>
                <w:sz w:val="22"/>
                <w:szCs w:val="22"/>
              </w:rPr>
            </w:pPr>
            <w:r>
              <w:rPr>
                <w:sz w:val="22"/>
                <w:szCs w:val="22"/>
              </w:rPr>
              <w:t>Kërkesë Sh.Qarri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36</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06.05.2021</w:t>
            </w:r>
          </w:p>
        </w:tc>
        <w:tc>
          <w:tcPr>
            <w:tcW w:w="2749" w:type="dxa"/>
          </w:tcPr>
          <w:p w:rsidR="00D46494" w:rsidRDefault="00D46494" w:rsidP="00D46494">
            <w:pPr>
              <w:pStyle w:val="TableParagraph"/>
              <w:kinsoku w:val="0"/>
              <w:overflowPunct w:val="0"/>
              <w:ind w:left="37"/>
              <w:rPr>
                <w:sz w:val="22"/>
                <w:szCs w:val="22"/>
              </w:rPr>
            </w:pPr>
            <w:r>
              <w:rPr>
                <w:sz w:val="22"/>
                <w:szCs w:val="22"/>
              </w:rPr>
              <w:t>Kërkesë M.Elezaj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37</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07.05.2021</w:t>
            </w:r>
          </w:p>
        </w:tc>
        <w:tc>
          <w:tcPr>
            <w:tcW w:w="2749" w:type="dxa"/>
          </w:tcPr>
          <w:p w:rsidR="00D46494" w:rsidRDefault="00D46494" w:rsidP="00D46494">
            <w:pPr>
              <w:pStyle w:val="TableParagraph"/>
              <w:kinsoku w:val="0"/>
              <w:overflowPunct w:val="0"/>
              <w:ind w:left="37"/>
              <w:rPr>
                <w:sz w:val="22"/>
                <w:szCs w:val="22"/>
              </w:rPr>
            </w:pPr>
            <w:r>
              <w:rPr>
                <w:sz w:val="22"/>
                <w:szCs w:val="22"/>
              </w:rPr>
              <w:t>KërkesëA.Tahiraj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38</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11.05.2021</w:t>
            </w:r>
          </w:p>
        </w:tc>
        <w:tc>
          <w:tcPr>
            <w:tcW w:w="2749" w:type="dxa"/>
          </w:tcPr>
          <w:p w:rsidR="00D46494" w:rsidRDefault="00D46494" w:rsidP="00D46494">
            <w:pPr>
              <w:pStyle w:val="TableParagraph"/>
              <w:kinsoku w:val="0"/>
              <w:overflowPunct w:val="0"/>
              <w:ind w:left="37"/>
              <w:rPr>
                <w:sz w:val="22"/>
                <w:szCs w:val="22"/>
              </w:rPr>
            </w:pPr>
            <w:r>
              <w:rPr>
                <w:sz w:val="22"/>
                <w:szCs w:val="22"/>
              </w:rPr>
              <w:t>KërkesëS.Kolgjini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39</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11.05.2021</w:t>
            </w:r>
          </w:p>
        </w:tc>
        <w:tc>
          <w:tcPr>
            <w:tcW w:w="2749" w:type="dxa"/>
          </w:tcPr>
          <w:p w:rsidR="00D46494" w:rsidRDefault="00D46494" w:rsidP="00D46494">
            <w:pPr>
              <w:pStyle w:val="TableParagraph"/>
              <w:kinsoku w:val="0"/>
              <w:overflowPunct w:val="0"/>
              <w:ind w:left="37"/>
              <w:rPr>
                <w:sz w:val="22"/>
                <w:szCs w:val="22"/>
              </w:rPr>
            </w:pPr>
            <w:r>
              <w:rPr>
                <w:sz w:val="22"/>
                <w:szCs w:val="22"/>
              </w:rPr>
              <w:t>KërkesëS.Kolgjini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40</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11.05.2021</w:t>
            </w:r>
          </w:p>
        </w:tc>
        <w:tc>
          <w:tcPr>
            <w:tcW w:w="2749" w:type="dxa"/>
          </w:tcPr>
          <w:p w:rsidR="00D46494" w:rsidRDefault="00D46494" w:rsidP="00D46494">
            <w:pPr>
              <w:pStyle w:val="TableParagraph"/>
              <w:kinsoku w:val="0"/>
              <w:overflowPunct w:val="0"/>
              <w:ind w:left="37"/>
              <w:rPr>
                <w:sz w:val="22"/>
                <w:szCs w:val="22"/>
              </w:rPr>
            </w:pPr>
            <w:r>
              <w:rPr>
                <w:sz w:val="22"/>
                <w:szCs w:val="22"/>
              </w:rPr>
              <w:t>KërkesëS.Kolgjini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41</w:t>
            </w:r>
          </w:p>
        </w:tc>
        <w:tc>
          <w:tcPr>
            <w:tcW w:w="1350" w:type="dxa"/>
            <w:noWrap/>
          </w:tcPr>
          <w:p w:rsidR="00D46494" w:rsidRDefault="00D46494" w:rsidP="00D46494">
            <w:pPr>
              <w:pStyle w:val="TableParagraph"/>
              <w:kinsoku w:val="0"/>
              <w:overflowPunct w:val="0"/>
              <w:spacing w:before="1"/>
              <w:ind w:left="37"/>
              <w:rPr>
                <w:color w:val="444444"/>
                <w:sz w:val="22"/>
                <w:szCs w:val="22"/>
              </w:rPr>
            </w:pPr>
            <w:r>
              <w:rPr>
                <w:color w:val="444444"/>
                <w:sz w:val="22"/>
                <w:szCs w:val="22"/>
              </w:rPr>
              <w:t>11.05.2021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KërkesëA.Tahiraj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42</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11.05.2021</w:t>
            </w:r>
          </w:p>
        </w:tc>
        <w:tc>
          <w:tcPr>
            <w:tcW w:w="2749" w:type="dxa"/>
          </w:tcPr>
          <w:p w:rsidR="00D46494" w:rsidRDefault="00D46494" w:rsidP="00D46494">
            <w:pPr>
              <w:pStyle w:val="TableParagraph"/>
              <w:kinsoku w:val="0"/>
              <w:overflowPunct w:val="0"/>
              <w:ind w:left="37"/>
              <w:rPr>
                <w:sz w:val="22"/>
                <w:szCs w:val="22"/>
              </w:rPr>
            </w:pPr>
            <w:r>
              <w:rPr>
                <w:sz w:val="22"/>
                <w:szCs w:val="22"/>
              </w:rPr>
              <w:t>KërkesëBanorëtepallatit8,lagjenr.4</w:t>
            </w:r>
          </w:p>
        </w:tc>
        <w:tc>
          <w:tcPr>
            <w:tcW w:w="1620" w:type="dxa"/>
            <w:noWrap/>
          </w:tcPr>
          <w:p w:rsidR="00D46494" w:rsidRDefault="00D46494" w:rsidP="00D46494">
            <w:pPr>
              <w:pStyle w:val="TableParagraph"/>
              <w:kinsoku w:val="0"/>
              <w:overflowPunct w:val="0"/>
              <w:ind w:left="38"/>
              <w:rPr>
                <w:sz w:val="22"/>
                <w:szCs w:val="22"/>
              </w:rPr>
            </w:pPr>
            <w:r>
              <w:rPr>
                <w:sz w:val="22"/>
                <w:szCs w:val="22"/>
              </w:rPr>
              <w:t>18.05.2021</w:t>
            </w:r>
          </w:p>
        </w:tc>
        <w:tc>
          <w:tcPr>
            <w:tcW w:w="4271" w:type="dxa"/>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43</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11.05.2021</w:t>
            </w:r>
          </w:p>
        </w:tc>
        <w:tc>
          <w:tcPr>
            <w:tcW w:w="2749" w:type="dxa"/>
          </w:tcPr>
          <w:p w:rsidR="00D46494" w:rsidRDefault="00D46494" w:rsidP="00D46494">
            <w:pPr>
              <w:pStyle w:val="TableParagraph"/>
              <w:kinsoku w:val="0"/>
              <w:overflowPunct w:val="0"/>
              <w:ind w:left="37"/>
              <w:rPr>
                <w:sz w:val="22"/>
                <w:szCs w:val="22"/>
              </w:rPr>
            </w:pPr>
            <w:r>
              <w:rPr>
                <w:sz w:val="22"/>
                <w:szCs w:val="22"/>
              </w:rPr>
              <w:t>Kërkesë D. Shllaku</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44</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14.05.2021</w:t>
            </w:r>
          </w:p>
        </w:tc>
        <w:tc>
          <w:tcPr>
            <w:tcW w:w="2749" w:type="dxa"/>
          </w:tcPr>
          <w:p w:rsidR="00D46494" w:rsidRDefault="00D46494" w:rsidP="00D46494">
            <w:pPr>
              <w:pStyle w:val="TableParagraph"/>
              <w:kinsoku w:val="0"/>
              <w:overflowPunct w:val="0"/>
              <w:ind w:left="37"/>
              <w:rPr>
                <w:sz w:val="22"/>
                <w:szCs w:val="22"/>
              </w:rPr>
            </w:pPr>
            <w:r>
              <w:rPr>
                <w:sz w:val="22"/>
                <w:szCs w:val="22"/>
              </w:rPr>
              <w:t>KërkesëBanorëtepallatit62,lagjenr.2</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45</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14.05.2021</w:t>
            </w:r>
          </w:p>
        </w:tc>
        <w:tc>
          <w:tcPr>
            <w:tcW w:w="2749" w:type="dxa"/>
          </w:tcPr>
          <w:p w:rsidR="00D46494" w:rsidRDefault="00D46494" w:rsidP="00D46494">
            <w:pPr>
              <w:pStyle w:val="TableParagraph"/>
              <w:kinsoku w:val="0"/>
              <w:overflowPunct w:val="0"/>
              <w:ind w:left="37"/>
              <w:rPr>
                <w:sz w:val="22"/>
                <w:szCs w:val="22"/>
              </w:rPr>
            </w:pPr>
            <w:r>
              <w:rPr>
                <w:sz w:val="22"/>
                <w:szCs w:val="22"/>
              </w:rPr>
              <w:t>KërkesëF.Tërshalla</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hideMark/>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46</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18.05.2021</w:t>
            </w:r>
          </w:p>
        </w:tc>
        <w:tc>
          <w:tcPr>
            <w:tcW w:w="2749" w:type="dxa"/>
          </w:tcPr>
          <w:p w:rsidR="00D46494" w:rsidRDefault="00D46494" w:rsidP="00D46494">
            <w:pPr>
              <w:pStyle w:val="TableParagraph"/>
              <w:kinsoku w:val="0"/>
              <w:overflowPunct w:val="0"/>
              <w:ind w:left="37"/>
              <w:rPr>
                <w:sz w:val="22"/>
                <w:szCs w:val="22"/>
              </w:rPr>
            </w:pPr>
            <w:r>
              <w:rPr>
                <w:sz w:val="22"/>
                <w:szCs w:val="22"/>
              </w:rPr>
              <w:t>KërkesëB. Noka</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47</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18.05.2021</w:t>
            </w:r>
          </w:p>
        </w:tc>
        <w:tc>
          <w:tcPr>
            <w:tcW w:w="2749" w:type="dxa"/>
          </w:tcPr>
          <w:p w:rsidR="00D46494" w:rsidRDefault="00D46494" w:rsidP="00D46494">
            <w:pPr>
              <w:pStyle w:val="TableParagraph"/>
              <w:kinsoku w:val="0"/>
              <w:overflowPunct w:val="0"/>
              <w:ind w:left="37"/>
              <w:rPr>
                <w:sz w:val="22"/>
                <w:szCs w:val="22"/>
              </w:rPr>
            </w:pPr>
            <w:r>
              <w:rPr>
                <w:sz w:val="22"/>
                <w:szCs w:val="22"/>
              </w:rPr>
              <w:t>Kërkesë I.Lleshi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48</w:t>
            </w:r>
          </w:p>
        </w:tc>
        <w:tc>
          <w:tcPr>
            <w:tcW w:w="1350" w:type="dxa"/>
            <w:noWrap/>
          </w:tcPr>
          <w:p w:rsidR="00D46494" w:rsidRDefault="00D46494" w:rsidP="00D46494">
            <w:pPr>
              <w:pStyle w:val="TableParagraph"/>
              <w:kinsoku w:val="0"/>
              <w:overflowPunct w:val="0"/>
              <w:spacing w:before="1"/>
              <w:ind w:left="37"/>
              <w:rPr>
                <w:color w:val="444444"/>
                <w:sz w:val="22"/>
                <w:szCs w:val="22"/>
              </w:rPr>
            </w:pPr>
            <w:r>
              <w:rPr>
                <w:color w:val="444444"/>
                <w:sz w:val="22"/>
                <w:szCs w:val="22"/>
              </w:rPr>
              <w:t>20.05.2021</w:t>
            </w:r>
          </w:p>
        </w:tc>
        <w:tc>
          <w:tcPr>
            <w:tcW w:w="2749" w:type="dxa"/>
          </w:tcPr>
          <w:p w:rsidR="00D46494" w:rsidRDefault="00D46494" w:rsidP="00D46494">
            <w:pPr>
              <w:pStyle w:val="TableParagraph"/>
              <w:kinsoku w:val="0"/>
              <w:overflowPunct w:val="0"/>
              <w:spacing w:before="1"/>
              <w:ind w:left="37"/>
              <w:rPr>
                <w:sz w:val="22"/>
                <w:szCs w:val="22"/>
              </w:rPr>
            </w:pPr>
            <w:r>
              <w:rPr>
                <w:sz w:val="22"/>
                <w:szCs w:val="22"/>
              </w:rPr>
              <w:t>KërkesëKryetaritZ.SafetGjici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spacing w:before="1"/>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49</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20.05.2021</w:t>
            </w:r>
          </w:p>
        </w:tc>
        <w:tc>
          <w:tcPr>
            <w:tcW w:w="2749" w:type="dxa"/>
          </w:tcPr>
          <w:p w:rsidR="00D46494" w:rsidRDefault="00D46494" w:rsidP="00D46494">
            <w:pPr>
              <w:pStyle w:val="TableParagraph"/>
              <w:kinsoku w:val="0"/>
              <w:overflowPunct w:val="0"/>
              <w:ind w:left="37"/>
              <w:rPr>
                <w:sz w:val="22"/>
                <w:szCs w:val="22"/>
              </w:rPr>
            </w:pPr>
            <w:r>
              <w:rPr>
                <w:sz w:val="22"/>
                <w:szCs w:val="22"/>
              </w:rPr>
              <w:t>KërkesëKryetaritZ.SafetGjici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50</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20.05.2021</w:t>
            </w:r>
          </w:p>
        </w:tc>
        <w:tc>
          <w:tcPr>
            <w:tcW w:w="2749" w:type="dxa"/>
          </w:tcPr>
          <w:p w:rsidR="00D46494" w:rsidRDefault="00D46494" w:rsidP="00D46494">
            <w:pPr>
              <w:pStyle w:val="TableParagraph"/>
              <w:kinsoku w:val="0"/>
              <w:overflowPunct w:val="0"/>
              <w:ind w:left="37"/>
              <w:rPr>
                <w:sz w:val="22"/>
                <w:szCs w:val="22"/>
              </w:rPr>
            </w:pPr>
            <w:r>
              <w:rPr>
                <w:sz w:val="22"/>
                <w:szCs w:val="22"/>
              </w:rPr>
              <w:t>KërkesëBashkisëKukësV. Dulla</w:t>
            </w:r>
          </w:p>
        </w:tc>
        <w:tc>
          <w:tcPr>
            <w:tcW w:w="1620" w:type="dxa"/>
            <w:noWrap/>
          </w:tcPr>
          <w:p w:rsidR="00D46494" w:rsidRDefault="00D46494" w:rsidP="00D46494">
            <w:pPr>
              <w:pStyle w:val="TableParagraph"/>
              <w:kinsoku w:val="0"/>
              <w:overflowPunct w:val="0"/>
              <w:ind w:left="38"/>
              <w:rPr>
                <w:sz w:val="22"/>
                <w:szCs w:val="22"/>
              </w:rPr>
            </w:pPr>
            <w:r>
              <w:rPr>
                <w:sz w:val="22"/>
                <w:szCs w:val="22"/>
              </w:rPr>
              <w:t>26.05.2021</w:t>
            </w:r>
          </w:p>
        </w:tc>
        <w:tc>
          <w:tcPr>
            <w:tcW w:w="4271" w:type="dxa"/>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51</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20.05.2021</w:t>
            </w:r>
          </w:p>
        </w:tc>
        <w:tc>
          <w:tcPr>
            <w:tcW w:w="2749" w:type="dxa"/>
          </w:tcPr>
          <w:p w:rsidR="00D46494" w:rsidRDefault="00D46494" w:rsidP="00D46494">
            <w:pPr>
              <w:pStyle w:val="TableParagraph"/>
              <w:kinsoku w:val="0"/>
              <w:overflowPunct w:val="0"/>
              <w:ind w:left="37"/>
              <w:rPr>
                <w:sz w:val="22"/>
                <w:szCs w:val="22"/>
              </w:rPr>
            </w:pPr>
            <w:r>
              <w:rPr>
                <w:sz w:val="22"/>
                <w:szCs w:val="22"/>
              </w:rPr>
              <w:t>KërkesëA. Axhami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52</w:t>
            </w:r>
          </w:p>
        </w:tc>
        <w:tc>
          <w:tcPr>
            <w:tcW w:w="1350" w:type="dxa"/>
            <w:noWrap/>
          </w:tcPr>
          <w:p w:rsidR="00D46494" w:rsidRDefault="00D46494" w:rsidP="00D46494">
            <w:pPr>
              <w:pStyle w:val="TableParagraph"/>
              <w:kinsoku w:val="0"/>
              <w:overflowPunct w:val="0"/>
              <w:ind w:left="37"/>
              <w:rPr>
                <w:color w:val="444444"/>
                <w:sz w:val="22"/>
                <w:szCs w:val="22"/>
              </w:rPr>
            </w:pPr>
            <w:r>
              <w:rPr>
                <w:color w:val="444444"/>
                <w:sz w:val="22"/>
                <w:szCs w:val="22"/>
              </w:rPr>
              <w:t>20.05.2021</w:t>
            </w:r>
          </w:p>
        </w:tc>
        <w:tc>
          <w:tcPr>
            <w:tcW w:w="2749" w:type="dxa"/>
          </w:tcPr>
          <w:p w:rsidR="00D46494" w:rsidRDefault="00D46494" w:rsidP="00D46494">
            <w:pPr>
              <w:pStyle w:val="TableParagraph"/>
              <w:kinsoku w:val="0"/>
              <w:overflowPunct w:val="0"/>
              <w:ind w:left="37"/>
              <w:rPr>
                <w:sz w:val="22"/>
                <w:szCs w:val="22"/>
              </w:rPr>
            </w:pPr>
            <w:r>
              <w:rPr>
                <w:sz w:val="22"/>
                <w:szCs w:val="22"/>
              </w:rPr>
              <w:t>Kërkesë E.Elezi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53</w:t>
            </w:r>
          </w:p>
        </w:tc>
        <w:tc>
          <w:tcPr>
            <w:tcW w:w="1350" w:type="dxa"/>
            <w:noWrap/>
          </w:tcPr>
          <w:p w:rsidR="00D46494" w:rsidRDefault="00D46494" w:rsidP="00D46494">
            <w:pPr>
              <w:pStyle w:val="TableParagraph"/>
              <w:kinsoku w:val="0"/>
              <w:overflowPunct w:val="0"/>
              <w:ind w:left="37"/>
              <w:rPr>
                <w:sz w:val="22"/>
                <w:szCs w:val="22"/>
              </w:rPr>
            </w:pPr>
            <w:r>
              <w:rPr>
                <w:sz w:val="22"/>
                <w:szCs w:val="22"/>
              </w:rPr>
              <w:t>20.05.2021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S.Qejvani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54</w:t>
            </w:r>
          </w:p>
        </w:tc>
        <w:tc>
          <w:tcPr>
            <w:tcW w:w="1350" w:type="dxa"/>
            <w:noWrap/>
          </w:tcPr>
          <w:p w:rsidR="00D46494" w:rsidRDefault="00D46494" w:rsidP="00D46494">
            <w:pPr>
              <w:pStyle w:val="TableParagraph"/>
              <w:kinsoku w:val="0"/>
              <w:overflowPunct w:val="0"/>
              <w:ind w:left="37"/>
              <w:rPr>
                <w:sz w:val="22"/>
                <w:szCs w:val="22"/>
              </w:rPr>
            </w:pPr>
            <w:r>
              <w:rPr>
                <w:sz w:val="22"/>
                <w:szCs w:val="22"/>
              </w:rPr>
              <w:t>20.05.2021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M.Dushi</w:t>
            </w:r>
          </w:p>
        </w:tc>
        <w:tc>
          <w:tcPr>
            <w:tcW w:w="1620" w:type="dxa"/>
            <w:noWrap/>
          </w:tcPr>
          <w:p w:rsidR="00D46494" w:rsidRPr="00B25775" w:rsidRDefault="00B25775" w:rsidP="00B25775">
            <w:pPr>
              <w:pStyle w:val="TableParagraph"/>
              <w:kinsoku w:val="0"/>
              <w:overflowPunct w:val="0"/>
              <w:rPr>
                <w:sz w:val="22"/>
                <w:szCs w:val="22"/>
              </w:rPr>
            </w:pPr>
            <w:r w:rsidRPr="00B25775">
              <w:rPr>
                <w:sz w:val="22"/>
                <w:szCs w:val="22"/>
              </w:rPr>
              <w:t>02.06.2021</w:t>
            </w:r>
          </w:p>
        </w:tc>
        <w:tc>
          <w:tcPr>
            <w:tcW w:w="4271" w:type="dxa"/>
            <w:noWrap/>
          </w:tcPr>
          <w:p w:rsidR="009C43DC" w:rsidRDefault="009C43DC" w:rsidP="009C43DC">
            <w:pPr>
              <w:spacing w:line="240" w:lineRule="auto"/>
              <w:rPr>
                <w:rFonts w:ascii="Times New Roman" w:hAnsi="Times New Roman" w:cs="Times New Roman"/>
              </w:rPr>
            </w:pPr>
            <w:r>
              <w:rPr>
                <w:rFonts w:ascii="Times New Roman" w:hAnsi="Times New Roman" w:cs="Times New Roman"/>
              </w:rPr>
              <w:t>N</w:t>
            </w:r>
            <w:r w:rsidRPr="005E0939">
              <w:rPr>
                <w:rFonts w:ascii="Times New Roman" w:hAnsi="Times New Roman" w:cs="Times New Roman"/>
              </w:rPr>
              <w:t xml:space="preserve">ë përgjigje të shkresës tuaj të Dt. 20/05/2021, ardhur e protokolluar pranë Bashkisë Kukës me Dt.20.05.2021, Nr 2065 Prot., ku kërkohet informacion, ju vëmë në dispozicion informacionin si më poshtë: </w:t>
            </w:r>
          </w:p>
          <w:p w:rsidR="009C43DC" w:rsidRDefault="009C43DC" w:rsidP="009C43DC">
            <w:pPr>
              <w:spacing w:line="240" w:lineRule="auto"/>
              <w:rPr>
                <w:rFonts w:ascii="Times New Roman" w:hAnsi="Times New Roman" w:cs="Times New Roman"/>
              </w:rPr>
            </w:pPr>
            <w:r w:rsidRPr="005E0939">
              <w:rPr>
                <w:rFonts w:ascii="Times New Roman" w:hAnsi="Times New Roman" w:cs="Times New Roman"/>
              </w:rPr>
              <w:t xml:space="preserve">1. Sa Njësi për Mbrojtjen e Fëmijëve ka bashkia për të gjitha zonat dhe njësitë administrative që </w:t>
            </w:r>
            <w:proofErr w:type="gramStart"/>
            <w:r w:rsidRPr="005E0939">
              <w:rPr>
                <w:rFonts w:ascii="Times New Roman" w:hAnsi="Times New Roman" w:cs="Times New Roman"/>
              </w:rPr>
              <w:t>mbulon ?</w:t>
            </w:r>
            <w:proofErr w:type="gramEnd"/>
            <w:r w:rsidRPr="005E0939">
              <w:rPr>
                <w:rFonts w:ascii="Times New Roman" w:hAnsi="Times New Roman" w:cs="Times New Roman"/>
              </w:rPr>
              <w:t xml:space="preserve"> Ekziston vetëm një Njësi për mbrojtjen e fëmijëve në territorin e Bashkisë Kukës. </w:t>
            </w:r>
            <w:r>
              <w:rPr>
                <w:rFonts w:ascii="Times New Roman" w:hAnsi="Times New Roman" w:cs="Times New Roman"/>
              </w:rPr>
              <w:t xml:space="preserve"> </w:t>
            </w:r>
          </w:p>
          <w:p w:rsidR="009C43DC" w:rsidRDefault="009C43DC" w:rsidP="009C43DC">
            <w:pPr>
              <w:spacing w:line="240" w:lineRule="auto"/>
              <w:rPr>
                <w:rFonts w:ascii="Times New Roman" w:hAnsi="Times New Roman" w:cs="Times New Roman"/>
              </w:rPr>
            </w:pPr>
            <w:r w:rsidRPr="005E0939">
              <w:rPr>
                <w:rFonts w:ascii="Times New Roman" w:hAnsi="Times New Roman" w:cs="Times New Roman"/>
              </w:rPr>
              <w:t xml:space="preserve">2. Sa punonjës janë në njësinë për Mbrojtjen e Fëmijëve dhe cili është arsimi për këta </w:t>
            </w:r>
            <w:proofErr w:type="gramStart"/>
            <w:r w:rsidRPr="005E0939">
              <w:rPr>
                <w:rFonts w:ascii="Times New Roman" w:hAnsi="Times New Roman" w:cs="Times New Roman"/>
              </w:rPr>
              <w:t>punonjës ,a</w:t>
            </w:r>
            <w:proofErr w:type="gramEnd"/>
            <w:r w:rsidRPr="005E0939">
              <w:rPr>
                <w:rFonts w:ascii="Times New Roman" w:hAnsi="Times New Roman" w:cs="Times New Roman"/>
              </w:rPr>
              <w:t xml:space="preserve"> kanë studiuar për Punë Sociale apo Psikologji? Njësia për Mbrojtjen e Fëmijëve ka dy punonjës social për Mbrojtjen e Fëmijëve, nga të cilët, njëri ka mbaruar Master Shkencor në degën "Psikologji Shkollore" dhe tjetri ka mbaruar Master Profesional në degën "Psikologji Shkollore". </w:t>
            </w:r>
          </w:p>
          <w:p w:rsidR="009C43DC" w:rsidRDefault="009C43DC" w:rsidP="009C43DC">
            <w:pPr>
              <w:spacing w:line="240" w:lineRule="auto"/>
              <w:rPr>
                <w:rFonts w:ascii="Times New Roman" w:hAnsi="Times New Roman" w:cs="Times New Roman"/>
              </w:rPr>
            </w:pPr>
            <w:r w:rsidRPr="005E0939">
              <w:rPr>
                <w:rFonts w:ascii="Times New Roman" w:hAnsi="Times New Roman" w:cs="Times New Roman"/>
              </w:rPr>
              <w:t xml:space="preserve">3. Po në njësitë Administrative, cilët punonjës merren me mbrojtjen e fëmijëve nga dhuna ose abuzimi? Administratorët Social meren me rastet e mbrojtjes së fëmijëve, të cilët i referojnë rastet tek Njësia për Mbrojtjen e Fëmijëve. </w:t>
            </w:r>
            <w:proofErr w:type="gramStart"/>
            <w:r w:rsidRPr="005E0939">
              <w:rPr>
                <w:rFonts w:ascii="Times New Roman" w:hAnsi="Times New Roman" w:cs="Times New Roman"/>
              </w:rPr>
              <w:t>në</w:t>
            </w:r>
            <w:proofErr w:type="gramEnd"/>
            <w:r w:rsidRPr="005E0939">
              <w:rPr>
                <w:rFonts w:ascii="Times New Roman" w:hAnsi="Times New Roman" w:cs="Times New Roman"/>
              </w:rPr>
              <w:t xml:space="preserve"> Kukës. </w:t>
            </w:r>
          </w:p>
          <w:p w:rsidR="009C43DC" w:rsidRDefault="009C43DC" w:rsidP="009C43DC">
            <w:pPr>
              <w:spacing w:line="240" w:lineRule="auto"/>
              <w:rPr>
                <w:rFonts w:ascii="Times New Roman" w:hAnsi="Times New Roman" w:cs="Times New Roman"/>
              </w:rPr>
            </w:pPr>
            <w:r w:rsidRPr="005E0939">
              <w:rPr>
                <w:rFonts w:ascii="Times New Roman" w:hAnsi="Times New Roman" w:cs="Times New Roman"/>
              </w:rPr>
              <w:t xml:space="preserve">4. A është i </w:t>
            </w:r>
            <w:proofErr w:type="gramStart"/>
            <w:r w:rsidRPr="005E0939">
              <w:rPr>
                <w:rFonts w:ascii="Times New Roman" w:hAnsi="Times New Roman" w:cs="Times New Roman"/>
              </w:rPr>
              <w:t>mjaftueshëm ,numri</w:t>
            </w:r>
            <w:proofErr w:type="gramEnd"/>
            <w:r w:rsidRPr="005E0939">
              <w:rPr>
                <w:rFonts w:ascii="Times New Roman" w:hAnsi="Times New Roman" w:cs="Times New Roman"/>
              </w:rPr>
              <w:t xml:space="preserve"> i punonjësve social të punësuar në këto Njësi ,apo kanë nevojë për shtimin e tyre për të përballuar punën për identifikimin dhe gjurmimin e rasteve të fëmijeve në rrezik nga dhuna e çdo lloj forme ? Ligji parashikon që duhet të ketë një punonjës social për 3000 femijë. Si </w:t>
            </w:r>
            <w:r w:rsidRPr="005E0939">
              <w:rPr>
                <w:rFonts w:ascii="Times New Roman" w:hAnsi="Times New Roman" w:cs="Times New Roman"/>
              </w:rPr>
              <w:lastRenderedPageBreak/>
              <w:t xml:space="preserve">rezultat. </w:t>
            </w:r>
            <w:proofErr w:type="gramStart"/>
            <w:r w:rsidRPr="005E0939">
              <w:rPr>
                <w:rFonts w:ascii="Times New Roman" w:hAnsi="Times New Roman" w:cs="Times New Roman"/>
              </w:rPr>
              <w:t>vlen</w:t>
            </w:r>
            <w:proofErr w:type="gramEnd"/>
            <w:r w:rsidRPr="005E0939">
              <w:rPr>
                <w:rFonts w:ascii="Times New Roman" w:hAnsi="Times New Roman" w:cs="Times New Roman"/>
              </w:rPr>
              <w:t xml:space="preserve"> të theksojmě se ka mungesë në staf.</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5. Sa është fondi që ka shpenzuar Njësia për Mbrojtjen e Fëmijëve në vitin 2019 dhe 2020 apo strukturat e tjera që merren me menaxhimin e rastit të fëmijëve në nevojë të abuzuar apo ngacmuar seksualisht ? Nuk ka fond per Njesine e Mbrojtjes se Femijeve. </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6. Në rast të një fëmije të abuzuar seksualisht e cila do të ketë nevojë për rehabilitim a ka në Bashkinë Kukës një qendër Multifunksionale, ku mund të qëndrojë fëmija i abuzuar me qëllim rehabilitimin e saj? Në Kukës nuk ka qender rehabilitimi për fëmijët në nevojë për mbrojtje. </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7. A kanë të gjitha institucionet arsimorë psikologë me kohë të plotë për të identifikuar raste të femijëve që janë abuzuar apo </w:t>
            </w:r>
            <w:proofErr w:type="gramStart"/>
            <w:r w:rsidRPr="00B93462">
              <w:rPr>
                <w:rFonts w:ascii="Times New Roman" w:hAnsi="Times New Roman" w:cs="Times New Roman"/>
              </w:rPr>
              <w:t>dhunuar ?</w:t>
            </w:r>
            <w:proofErr w:type="gramEnd"/>
            <w:r w:rsidRPr="00B93462">
              <w:rPr>
                <w:rFonts w:ascii="Times New Roman" w:hAnsi="Times New Roman" w:cs="Times New Roman"/>
              </w:rPr>
              <w:t xml:space="preserve"> Nga kontaktet tona, të gjitha shkollat mbulohen nga punonjës Psikolog ose Punonjës Social. </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8. Sa mund të shpenzohet për menaxhimin e një rasti ku një fëmijë është abuzuar apo ngacmuar seksualisht dhe kërkon ndihmën e Punonjësve Për Mbrojtjen e Fëmijëve? Cdo rast është i ndryshëm nga tjetri, prandaj nuk mund të ketë një shumë fikse për të përcaktuar buxhetin për rastin. </w:t>
            </w:r>
            <w:r>
              <w:rPr>
                <w:rFonts w:ascii="Times New Roman" w:hAnsi="Times New Roman" w:cs="Times New Roman"/>
              </w:rPr>
              <w:t xml:space="preserve">  </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9. A disponojnë punonjësit social infrastrukturën e nevojshme materiale dhe financiare për identifikimin, parandalimin e menaxhimin e rasteve të fëmijëve të dhunuar? Punonjësit social nuk disponojnë të gjithë bazën e nevojshme për menaxhimin e rasteve. </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10. A bëjnë trajnime punonjësit për Mbrojtjen e Fëmijëve dhe sa herë në </w:t>
            </w:r>
            <w:proofErr w:type="gramStart"/>
            <w:r w:rsidRPr="00B93462">
              <w:rPr>
                <w:rFonts w:ascii="Times New Roman" w:hAnsi="Times New Roman" w:cs="Times New Roman"/>
              </w:rPr>
              <w:t>vit ?A</w:t>
            </w:r>
            <w:proofErr w:type="gramEnd"/>
            <w:r w:rsidRPr="00B93462">
              <w:rPr>
                <w:rFonts w:ascii="Times New Roman" w:hAnsi="Times New Roman" w:cs="Times New Roman"/>
              </w:rPr>
              <w:t xml:space="preserve"> ka nevojë për rritjen e kapaciteteve profesionale për </w:t>
            </w:r>
            <w:r w:rsidRPr="00B93462">
              <w:rPr>
                <w:rFonts w:ascii="Times New Roman" w:hAnsi="Times New Roman" w:cs="Times New Roman"/>
              </w:rPr>
              <w:lastRenderedPageBreak/>
              <w:t xml:space="preserve">PMF? Punojnësit social kanë zhvilluar një sërë trajnimesh mbi mbrojtjen e fëmijëve. Theksojmë se domosdoshmeri në rritjen e kapaciteteve ka për administratorët social. </w:t>
            </w:r>
          </w:p>
          <w:p w:rsidR="009C43DC"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11. Sa janë rastet e fëmijëve të dhunuar, abuzuar apo ngacmuar seksualisht gjatë 8 viteve të fundit për zonat e bashkisë të cilat janë identifikuar apo parandaluar të abuzohen nga strukturat për mbrojtjen e fëmijës dhe Njësitë për Mbrojtjen e Fëmijëve? Duke qenë se dokumentat qe disponojmë janë të pesë viteve te fundit, mund te themi se, në Bashkinë Kukës, janë menaxhuar 216 raste me probleme të ndryshme abuzimi. </w:t>
            </w:r>
            <w:proofErr w:type="gramStart"/>
            <w:r w:rsidRPr="00B93462">
              <w:rPr>
                <w:rFonts w:ascii="Times New Roman" w:hAnsi="Times New Roman" w:cs="Times New Roman"/>
              </w:rPr>
              <w:t>keqtrajtimi</w:t>
            </w:r>
            <w:proofErr w:type="gramEnd"/>
            <w:r w:rsidRPr="00B93462">
              <w:rPr>
                <w:rFonts w:ascii="Times New Roman" w:hAnsi="Times New Roman" w:cs="Times New Roman"/>
              </w:rPr>
              <w:t xml:space="preserve"> shfrytëzimi etj Rreth 67 raste jane identifkuar dhe parandaluar nga forma të ndryshme dhune. </w:t>
            </w:r>
            <w:proofErr w:type="gramStart"/>
            <w:r w:rsidRPr="00B93462">
              <w:rPr>
                <w:rFonts w:ascii="Times New Roman" w:hAnsi="Times New Roman" w:cs="Times New Roman"/>
              </w:rPr>
              <w:t>abuzimi</w:t>
            </w:r>
            <w:proofErr w:type="gramEnd"/>
            <w:r w:rsidRPr="00B93462">
              <w:rPr>
                <w:rFonts w:ascii="Times New Roman" w:hAnsi="Times New Roman" w:cs="Times New Roman"/>
              </w:rPr>
              <w:t xml:space="preserve">. </w:t>
            </w:r>
            <w:proofErr w:type="gramStart"/>
            <w:r w:rsidRPr="00B93462">
              <w:rPr>
                <w:rFonts w:ascii="Times New Roman" w:hAnsi="Times New Roman" w:cs="Times New Roman"/>
              </w:rPr>
              <w:t>shfrytězimi</w:t>
            </w:r>
            <w:proofErr w:type="gramEnd"/>
            <w:r w:rsidRPr="00B93462">
              <w:rPr>
                <w:rFonts w:ascii="Times New Roman" w:hAnsi="Times New Roman" w:cs="Times New Roman"/>
              </w:rPr>
              <w:t xml:space="preserve">, kectrajtimi etj. </w:t>
            </w:r>
            <w:r>
              <w:rPr>
                <w:rFonts w:ascii="Times New Roman" w:hAnsi="Times New Roman" w:cs="Times New Roman"/>
              </w:rPr>
              <w:t xml:space="preserve"> </w:t>
            </w:r>
          </w:p>
          <w:p w:rsidR="009C43DC" w:rsidRPr="00B93462" w:rsidRDefault="009C43DC" w:rsidP="009C43DC">
            <w:pPr>
              <w:spacing w:line="240" w:lineRule="auto"/>
              <w:rPr>
                <w:rFonts w:ascii="Times New Roman" w:hAnsi="Times New Roman" w:cs="Times New Roman"/>
              </w:rPr>
            </w:pPr>
            <w:r w:rsidRPr="00B93462">
              <w:rPr>
                <w:rFonts w:ascii="Times New Roman" w:hAnsi="Times New Roman" w:cs="Times New Roman"/>
              </w:rPr>
              <w:t xml:space="preserve">12. Cilat janë problematikat apo sfidat që përballen PMF apo Bashkia për të identifikuar raste për fëmijë të rrezikuar nga dhuna apo </w:t>
            </w:r>
            <w:proofErr w:type="gramStart"/>
            <w:r w:rsidRPr="00B93462">
              <w:rPr>
                <w:rFonts w:ascii="Times New Roman" w:hAnsi="Times New Roman" w:cs="Times New Roman"/>
              </w:rPr>
              <w:t>abuzimi ?</w:t>
            </w:r>
            <w:proofErr w:type="gramEnd"/>
            <w:r w:rsidRPr="00B93462">
              <w:rPr>
                <w:rFonts w:ascii="Times New Roman" w:hAnsi="Times New Roman" w:cs="Times New Roman"/>
              </w:rPr>
              <w:t xml:space="preserve"> Problematikat me të cilat Njësitë për Mbrotjen e Fëmijëve përballen janë: -Infrastruktura e dobët, -Buxheti për menaxhimin e rasteve në nevojë mbrojtjeje, -Mungesa e një qendre emergjente për rastet. </w:t>
            </w:r>
          </w:p>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lastRenderedPageBreak/>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55</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23.05.2021</w:t>
            </w:r>
          </w:p>
        </w:tc>
        <w:tc>
          <w:tcPr>
            <w:tcW w:w="2749" w:type="dxa"/>
            <w:noWrap/>
          </w:tcPr>
          <w:p w:rsidR="00D46494" w:rsidRDefault="00D46494" w:rsidP="00D46494">
            <w:pPr>
              <w:pStyle w:val="TableParagraph"/>
              <w:kinsoku w:val="0"/>
              <w:overflowPunct w:val="0"/>
              <w:spacing w:before="1"/>
              <w:ind w:left="37"/>
              <w:rPr>
                <w:sz w:val="22"/>
                <w:szCs w:val="22"/>
              </w:rPr>
            </w:pPr>
            <w:r>
              <w:rPr>
                <w:sz w:val="22"/>
                <w:szCs w:val="22"/>
              </w:rPr>
              <w:t>Kërkesë E. Ballhysa</w:t>
            </w:r>
          </w:p>
        </w:tc>
        <w:tc>
          <w:tcPr>
            <w:tcW w:w="1620" w:type="dxa"/>
            <w:noWrap/>
          </w:tcPr>
          <w:p w:rsidR="00D46494" w:rsidRPr="006242AF" w:rsidRDefault="006242AF" w:rsidP="006242AF">
            <w:pPr>
              <w:pStyle w:val="TableParagraph"/>
              <w:kinsoku w:val="0"/>
              <w:overflowPunct w:val="0"/>
              <w:rPr>
                <w:sz w:val="22"/>
                <w:szCs w:val="22"/>
              </w:rPr>
            </w:pPr>
            <w:r w:rsidRPr="006242AF">
              <w:rPr>
                <w:sz w:val="22"/>
                <w:szCs w:val="22"/>
              </w:rPr>
              <w:t>26.05.2021</w:t>
            </w:r>
          </w:p>
        </w:tc>
        <w:tc>
          <w:tcPr>
            <w:tcW w:w="4271" w:type="dxa"/>
            <w:noWrap/>
          </w:tcPr>
          <w:p w:rsidR="00466E61" w:rsidRDefault="00466E61" w:rsidP="00466E61">
            <w:pPr>
              <w:spacing w:line="240" w:lineRule="auto"/>
              <w:rPr>
                <w:rFonts w:ascii="Times New Roman" w:hAnsi="Times New Roman" w:cs="Times New Roman"/>
              </w:rPr>
            </w:pPr>
            <w:r w:rsidRPr="008528DE">
              <w:rPr>
                <w:rFonts w:ascii="Times New Roman" w:hAnsi="Times New Roman" w:cs="Times New Roman"/>
              </w:rPr>
              <w:t xml:space="preserve">Ne pergjigje te kerkeses tuaj nr.10 date 24.05.2021, ju informojme si me poshte: </w:t>
            </w:r>
          </w:p>
          <w:p w:rsidR="00466E61" w:rsidRDefault="00466E61" w:rsidP="00466E61">
            <w:pPr>
              <w:spacing w:line="240" w:lineRule="auto"/>
              <w:rPr>
                <w:rFonts w:ascii="Times New Roman" w:hAnsi="Times New Roman" w:cs="Times New Roman"/>
              </w:rPr>
            </w:pPr>
            <w:r w:rsidRPr="008528DE">
              <w:rPr>
                <w:rFonts w:ascii="Times New Roman" w:hAnsi="Times New Roman" w:cs="Times New Roman"/>
              </w:rPr>
              <w:t xml:space="preserve">1-Ne objektin "Rehabilitim I lagjeve 4, 5, 6 te Bashkise Kukes", puna ka filluar ne Nentor te vitit 2020, aktualisht vazhdon, dhe afati i perfundimit te punimeve eshte nentor 2021. Po trajtohen siç eshte parashikuar ne projekt fasadat, infrastruktura nxhinierike, rrjeti elektrik ne bashkepunim me O.sh.e, kanalizime te ujrave te zeza dhe te bardha, lul shte etj. Sipermarres te punimeve jane bashkimi operatoreve ekonomik "Mela </w:t>
            </w:r>
            <w:r w:rsidRPr="008528DE">
              <w:rPr>
                <w:rFonts w:ascii="Times New Roman" w:hAnsi="Times New Roman" w:cs="Times New Roman"/>
              </w:rPr>
              <w:lastRenderedPageBreak/>
              <w:t xml:space="preserve">sh.p.k" &amp; "Albshpresa sh.p.k" &amp; "Kevin construction sh.p.k". Vlera e investimit me tvsh eshte 276,031,718 lek </w:t>
            </w:r>
          </w:p>
          <w:p w:rsidR="00466E61" w:rsidRDefault="00466E61" w:rsidP="00466E61">
            <w:pPr>
              <w:spacing w:line="240" w:lineRule="auto"/>
              <w:rPr>
                <w:rFonts w:ascii="Times New Roman" w:hAnsi="Times New Roman" w:cs="Times New Roman"/>
              </w:rPr>
            </w:pPr>
            <w:r w:rsidRPr="008528DE">
              <w:rPr>
                <w:rFonts w:ascii="Times New Roman" w:hAnsi="Times New Roman" w:cs="Times New Roman"/>
              </w:rPr>
              <w:t xml:space="preserve">2- Projekte te tjera te financuara tashme nga Bashkia Kukes jane: -Sistemim asfaltim i rruges Pallati i kultures - Turizmi i ri (Rikualifikimi dhe zgjatimi i shetitores Kukes). Edhe ky investim qe ka filluar te zbatohet mund te konsiderohet si pjese e rikualifikimit urban te qendres, dhe vlera e investimit eshte 49,956,850 lek. Punimet kane filluar ne Maj 2021 dhe perfundojne ne Shtator 2021, dhe sipermarres te punimeve jane bashkimi i operatoreve ekonomik "Mela sh.p.k" &amp; "Braka sh.p.k." </w:t>
            </w:r>
          </w:p>
          <w:p w:rsidR="00466E61" w:rsidRDefault="00466E61" w:rsidP="00466E61">
            <w:pPr>
              <w:spacing w:line="240" w:lineRule="auto"/>
              <w:rPr>
                <w:rFonts w:ascii="Times New Roman" w:hAnsi="Times New Roman" w:cs="Times New Roman"/>
              </w:rPr>
            </w:pPr>
            <w:r w:rsidRPr="008528DE">
              <w:rPr>
                <w:rFonts w:ascii="Times New Roman" w:hAnsi="Times New Roman" w:cs="Times New Roman"/>
              </w:rPr>
              <w:t xml:space="preserve">3-Projekti i restaurimit te varrezave te Deshmoreve eshte i ndare ne dy faza. Faza e pare: "Restaurim i lapidarit dhe varrezave te Deshmoreve te Atdheut viera e investimit 19,658,928 lek me tvsh punimet kane filluar me date 17.08.2020 dhe kane perfunduar sipas afatit te percaktuar ne kontrate.Sipermarres punimeve "Leo-FM Company sh.p.k &amp; "K.A.E.XH." sh.p.k. Faza e dyte: "Rehabilitim i rruges hyrese per tek varrezat e Deshmoreve, murit rrethues, muzeut, punimeve grafike &amp; reklama, punime plotesuese te kompletuara". Vlera e investimit 16,613,965 lek me tvsh, me sipermarres operatorin ekonomik "Leo-FM Company" sh.p.k &amp; "Leon Konstruksion" sh.p.k dhe nenkontraktor "FYBEK" sh.p.k. Punimet kane perfunduar sipas afatit te percaktuar ne kontrate. </w:t>
            </w:r>
          </w:p>
          <w:p w:rsidR="00466E61" w:rsidRPr="008528DE" w:rsidRDefault="00466E61" w:rsidP="00466E61">
            <w:pPr>
              <w:spacing w:line="240" w:lineRule="auto"/>
              <w:rPr>
                <w:rFonts w:ascii="Times New Roman" w:hAnsi="Times New Roman" w:cs="Times New Roman"/>
              </w:rPr>
            </w:pPr>
            <w:r w:rsidRPr="008528DE">
              <w:rPr>
                <w:rFonts w:ascii="Times New Roman" w:hAnsi="Times New Roman" w:cs="Times New Roman"/>
              </w:rPr>
              <w:t xml:space="preserve">4-Pervec qendres se qytetit investime te tjera periferike kemi: -Rikonstruksion i rruges "Rilindja" (Bozhe) qe eshte nje investim ne lagjen e re Kukes. Vlera e ketij investimi eshte 29,744,165 lek, sipermarres eshte operatori ekonomik "Marsi" sh.p.k. Zbatimi i </w:t>
            </w:r>
            <w:r w:rsidRPr="008528DE">
              <w:rPr>
                <w:rFonts w:ascii="Times New Roman" w:hAnsi="Times New Roman" w:cs="Times New Roman"/>
              </w:rPr>
              <w:lastRenderedPageBreak/>
              <w:t xml:space="preserve">projektit ka filluar ne Maj 2021 dhe pritet te perfundoj ne Shtator 2021 sipas afateve te percaktuara ne kontrate. </w:t>
            </w:r>
          </w:p>
          <w:p w:rsidR="00466E61" w:rsidRPr="008528DE" w:rsidRDefault="00466E61" w:rsidP="00466E61">
            <w:pPr>
              <w:spacing w:line="240" w:lineRule="auto"/>
              <w:rPr>
                <w:rFonts w:ascii="Times New Roman" w:hAnsi="Times New Roman" w:cs="Times New Roman"/>
              </w:rPr>
            </w:pPr>
            <w:r w:rsidRPr="008528DE">
              <w:rPr>
                <w:rFonts w:ascii="Times New Roman" w:hAnsi="Times New Roman" w:cs="Times New Roman"/>
              </w:rPr>
              <w:t>-Asfaltim i rruges se fshatit Bushat Njesia Administrative Bicaj Vlera e ketij investimi eshte 26,388,662 lek, sipermarres eshte operatori ekonomik "Denolt" sh.p.k, zbatimi i projektit ka filluar ne Maj 2021 dhe pritet te perfundoje ne Shtator 2021 sipas afateve te percaktuara ne kontrate. -R</w:t>
            </w:r>
            <w:r>
              <w:rPr>
                <w:rFonts w:ascii="Times New Roman" w:hAnsi="Times New Roman" w:cs="Times New Roman"/>
              </w:rPr>
              <w:t>i</w:t>
            </w:r>
            <w:r w:rsidRPr="008528DE">
              <w:rPr>
                <w:rFonts w:ascii="Times New Roman" w:hAnsi="Times New Roman" w:cs="Times New Roman"/>
              </w:rPr>
              <w:t>konstruksion i rruges Malgene Njesia Ujmisht Vlera e projektit eshte 34,170,137 lek, eshte hedhur ne tender por nuk kishte operator fitues. Pritet se shpejti te mbyllen pracedurat per ti hapur rruge zbatimit te projektit. Ne lidhje me nevojat per investime me te domosdoshme per qytetaret mund te themi se jane te shumta, por ne po pasqyrojme nje pjese prej tyre. Per nje pjese Bashkia ka projekte te gatshme, dhe nje pjese tjeter projektet jane ne proces hartimi.</w:t>
            </w:r>
          </w:p>
          <w:p w:rsidR="00466E61" w:rsidRDefault="00466E61" w:rsidP="00466E61">
            <w:pPr>
              <w:spacing w:line="240" w:lineRule="auto"/>
              <w:rPr>
                <w:rFonts w:ascii="Times New Roman" w:hAnsi="Times New Roman" w:cs="Times New Roman"/>
              </w:rPr>
            </w:pPr>
            <w:proofErr w:type="gramStart"/>
            <w:r w:rsidRPr="008528DE">
              <w:rPr>
                <w:rFonts w:ascii="Times New Roman" w:hAnsi="Times New Roman" w:cs="Times New Roman"/>
              </w:rPr>
              <w:t>1.Rijetezimi</w:t>
            </w:r>
            <w:proofErr w:type="gramEnd"/>
            <w:r w:rsidRPr="008528DE">
              <w:rPr>
                <w:rFonts w:ascii="Times New Roman" w:hAnsi="Times New Roman" w:cs="Times New Roman"/>
              </w:rPr>
              <w:t xml:space="preserve"> i nje pjese te qytetit nentokesore te Kukesit 2.Rikonstruksion i plote i gjimnazit "Havzi Nela" 3.Rehabilitim i rruges Kolesjan-Laku i Tejes 4.Rehabilitimi i rrugeve hyrese te qytetit "Ura e Drinit Zi-Spitali"</w:t>
            </w:r>
            <w:r>
              <w:rPr>
                <w:rFonts w:ascii="Times New Roman" w:hAnsi="Times New Roman" w:cs="Times New Roman"/>
              </w:rPr>
              <w:t xml:space="preserve"> dhe 'Ura 6 metroshe Parku i Ri.</w:t>
            </w:r>
          </w:p>
          <w:p w:rsidR="00466E61" w:rsidRDefault="00466E61" w:rsidP="00466E61">
            <w:pPr>
              <w:spacing w:line="240" w:lineRule="auto"/>
              <w:rPr>
                <w:rFonts w:ascii="Times New Roman" w:hAnsi="Times New Roman" w:cs="Times New Roman"/>
              </w:rPr>
            </w:pPr>
            <w:proofErr w:type="gramStart"/>
            <w:r w:rsidRPr="008528DE">
              <w:rPr>
                <w:rFonts w:ascii="Times New Roman" w:hAnsi="Times New Roman" w:cs="Times New Roman"/>
              </w:rPr>
              <w:t>5.Permiresim</w:t>
            </w:r>
            <w:proofErr w:type="gramEnd"/>
            <w:r w:rsidRPr="008528DE">
              <w:rPr>
                <w:rFonts w:ascii="Times New Roman" w:hAnsi="Times New Roman" w:cs="Times New Roman"/>
              </w:rPr>
              <w:t xml:space="preserve"> i infrastruktures me trotuare pergjate rruges "Drejtoria e Policise-Lagje Gostil" 6.Rikonstruksion i plote i kopshtit dhe çerdhes se lagjes nr.5</w:t>
            </w:r>
            <w:r>
              <w:rPr>
                <w:rFonts w:ascii="Times New Roman" w:hAnsi="Times New Roman" w:cs="Times New Roman"/>
              </w:rPr>
              <w:t>.</w:t>
            </w:r>
          </w:p>
          <w:p w:rsidR="00D46494" w:rsidRPr="00466E61" w:rsidRDefault="00466E61" w:rsidP="00466E61">
            <w:pPr>
              <w:spacing w:line="240" w:lineRule="auto"/>
              <w:rPr>
                <w:rFonts w:ascii="Times New Roman" w:hAnsi="Times New Roman" w:cs="Times New Roman"/>
              </w:rPr>
            </w:pPr>
            <w:r w:rsidRPr="008528DE">
              <w:rPr>
                <w:rFonts w:ascii="Times New Roman" w:hAnsi="Times New Roman" w:cs="Times New Roman"/>
              </w:rPr>
              <w:t xml:space="preserve"> Faleminderit per mirekuptimin!</w:t>
            </w:r>
          </w:p>
        </w:tc>
        <w:tc>
          <w:tcPr>
            <w:tcW w:w="1759" w:type="dxa"/>
            <w:noWrap/>
          </w:tcPr>
          <w:p w:rsidR="00D46494" w:rsidRDefault="00D46494" w:rsidP="00D46494">
            <w:pPr>
              <w:pStyle w:val="TableParagraph"/>
              <w:kinsoku w:val="0"/>
              <w:overflowPunct w:val="0"/>
              <w:spacing w:before="1"/>
              <w:ind w:left="38"/>
              <w:rPr>
                <w:sz w:val="22"/>
                <w:szCs w:val="22"/>
              </w:rPr>
            </w:pPr>
            <w:r>
              <w:rPr>
                <w:sz w:val="22"/>
                <w:szCs w:val="22"/>
              </w:rPr>
              <w:lastRenderedPageBreak/>
              <w:t>Përfunduar</w:t>
            </w: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56</w:t>
            </w:r>
          </w:p>
        </w:tc>
        <w:tc>
          <w:tcPr>
            <w:tcW w:w="1350" w:type="dxa"/>
            <w:noWrap/>
          </w:tcPr>
          <w:p w:rsidR="00D46494" w:rsidRDefault="00D46494" w:rsidP="00D46494">
            <w:pPr>
              <w:pStyle w:val="TableParagraph"/>
              <w:kinsoku w:val="0"/>
              <w:overflowPunct w:val="0"/>
              <w:ind w:left="37"/>
              <w:rPr>
                <w:sz w:val="22"/>
                <w:szCs w:val="22"/>
              </w:rPr>
            </w:pPr>
            <w:r>
              <w:rPr>
                <w:sz w:val="22"/>
                <w:szCs w:val="22"/>
              </w:rPr>
              <w:t>25.05.2021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KërkesëH.Kastrati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57</w:t>
            </w:r>
          </w:p>
        </w:tc>
        <w:tc>
          <w:tcPr>
            <w:tcW w:w="1350" w:type="dxa"/>
            <w:noWrap/>
          </w:tcPr>
          <w:p w:rsidR="00D46494" w:rsidRDefault="00D46494" w:rsidP="00D46494">
            <w:pPr>
              <w:pStyle w:val="TableParagraph"/>
              <w:kinsoku w:val="0"/>
              <w:overflowPunct w:val="0"/>
              <w:ind w:left="37"/>
              <w:rPr>
                <w:sz w:val="22"/>
                <w:szCs w:val="22"/>
              </w:rPr>
            </w:pPr>
            <w:r>
              <w:rPr>
                <w:sz w:val="22"/>
                <w:szCs w:val="22"/>
              </w:rPr>
              <w:t>28.05.2021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KërkesëL.Hebrard</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58</w:t>
            </w:r>
          </w:p>
        </w:tc>
        <w:tc>
          <w:tcPr>
            <w:tcW w:w="1350" w:type="dxa"/>
            <w:noWrap/>
          </w:tcPr>
          <w:p w:rsidR="00D46494" w:rsidRDefault="00D46494" w:rsidP="00D46494">
            <w:pPr>
              <w:pStyle w:val="TableParagraph"/>
              <w:kinsoku w:val="0"/>
              <w:overflowPunct w:val="0"/>
              <w:ind w:left="37"/>
              <w:rPr>
                <w:sz w:val="22"/>
                <w:szCs w:val="22"/>
              </w:rPr>
            </w:pPr>
            <w:r>
              <w:rPr>
                <w:sz w:val="22"/>
                <w:szCs w:val="22"/>
              </w:rPr>
              <w:t>28.05.2021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Sh.Roshka</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59</w:t>
            </w:r>
          </w:p>
        </w:tc>
        <w:tc>
          <w:tcPr>
            <w:tcW w:w="1350" w:type="dxa"/>
            <w:noWrap/>
          </w:tcPr>
          <w:p w:rsidR="00D46494" w:rsidRDefault="00D46494" w:rsidP="00D46494">
            <w:pPr>
              <w:pStyle w:val="TableParagraph"/>
              <w:kinsoku w:val="0"/>
              <w:overflowPunct w:val="0"/>
              <w:ind w:left="37"/>
              <w:rPr>
                <w:sz w:val="22"/>
                <w:szCs w:val="22"/>
              </w:rPr>
            </w:pPr>
            <w:r>
              <w:rPr>
                <w:sz w:val="22"/>
                <w:szCs w:val="22"/>
              </w:rPr>
              <w:t>31.05.2021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H.Dogjani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60</w:t>
            </w:r>
          </w:p>
        </w:tc>
        <w:tc>
          <w:tcPr>
            <w:tcW w:w="1350" w:type="dxa"/>
            <w:noWrap/>
          </w:tcPr>
          <w:p w:rsidR="00D46494" w:rsidRDefault="00D46494" w:rsidP="00D46494">
            <w:pPr>
              <w:pStyle w:val="TableParagraph"/>
              <w:kinsoku w:val="0"/>
              <w:overflowPunct w:val="0"/>
              <w:ind w:left="37"/>
              <w:rPr>
                <w:sz w:val="22"/>
                <w:szCs w:val="22"/>
              </w:rPr>
            </w:pPr>
            <w:r>
              <w:rPr>
                <w:sz w:val="22"/>
                <w:szCs w:val="22"/>
              </w:rPr>
              <w:t>01.06.2021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KërkesëXh.Sopaj</w:t>
            </w:r>
          </w:p>
        </w:tc>
        <w:tc>
          <w:tcPr>
            <w:tcW w:w="1620" w:type="dxa"/>
            <w:noWrap/>
          </w:tcPr>
          <w:p w:rsidR="00D46494" w:rsidRDefault="00D46494" w:rsidP="00D46494">
            <w:pPr>
              <w:pStyle w:val="TableParagraph"/>
              <w:kinsoku w:val="0"/>
              <w:overflowPunct w:val="0"/>
              <w:ind w:left="38"/>
              <w:rPr>
                <w:sz w:val="22"/>
                <w:szCs w:val="22"/>
              </w:rPr>
            </w:pPr>
            <w:r>
              <w:rPr>
                <w:sz w:val="22"/>
                <w:szCs w:val="22"/>
              </w:rPr>
              <w:t>22.06.2021</w:t>
            </w:r>
          </w:p>
        </w:tc>
        <w:tc>
          <w:tcPr>
            <w:tcW w:w="4271" w:type="dxa"/>
            <w:noWrap/>
          </w:tcPr>
          <w:p w:rsidR="00D46494" w:rsidRDefault="00D46494" w:rsidP="00D46494">
            <w:pPr>
              <w:pStyle w:val="TableParagraph"/>
              <w:kinsoku w:val="0"/>
              <w:overflowPunct w:val="0"/>
              <w:ind w:left="38"/>
              <w:rPr>
                <w:sz w:val="22"/>
                <w:szCs w:val="22"/>
              </w:rPr>
            </w:pP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61</w:t>
            </w:r>
          </w:p>
        </w:tc>
        <w:tc>
          <w:tcPr>
            <w:tcW w:w="1350" w:type="dxa"/>
            <w:noWrap/>
          </w:tcPr>
          <w:p w:rsidR="00D46494" w:rsidRDefault="00D46494" w:rsidP="00D46494">
            <w:pPr>
              <w:pStyle w:val="TableParagraph"/>
              <w:kinsoku w:val="0"/>
              <w:overflowPunct w:val="0"/>
              <w:ind w:left="37"/>
              <w:rPr>
                <w:sz w:val="22"/>
                <w:szCs w:val="22"/>
              </w:rPr>
            </w:pPr>
            <w:r>
              <w:rPr>
                <w:sz w:val="22"/>
                <w:szCs w:val="22"/>
              </w:rPr>
              <w:t>01.06.2021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KërkesëMajlindaOnuzitXh.</w:t>
            </w:r>
            <w:r>
              <w:rPr>
                <w:sz w:val="22"/>
                <w:szCs w:val="22"/>
              </w:rPr>
              <w:lastRenderedPageBreak/>
              <w:t>Hoxha</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62</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08.06.2021</w:t>
            </w:r>
          </w:p>
        </w:tc>
        <w:tc>
          <w:tcPr>
            <w:tcW w:w="2749" w:type="dxa"/>
            <w:noWrap/>
          </w:tcPr>
          <w:p w:rsidR="00D46494" w:rsidRDefault="00D46494" w:rsidP="00D46494">
            <w:pPr>
              <w:pStyle w:val="TableParagraph"/>
              <w:kinsoku w:val="0"/>
              <w:overflowPunct w:val="0"/>
              <w:spacing w:before="1"/>
              <w:ind w:left="37"/>
              <w:rPr>
                <w:sz w:val="22"/>
                <w:szCs w:val="22"/>
              </w:rPr>
            </w:pPr>
            <w:r>
              <w:rPr>
                <w:sz w:val="22"/>
                <w:szCs w:val="22"/>
              </w:rPr>
              <w:t>KërkesëZ.Ibaj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spacing w:before="1"/>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63</w:t>
            </w:r>
          </w:p>
        </w:tc>
        <w:tc>
          <w:tcPr>
            <w:tcW w:w="1350" w:type="dxa"/>
            <w:noWrap/>
          </w:tcPr>
          <w:p w:rsidR="00D46494" w:rsidRDefault="00D46494" w:rsidP="00D46494">
            <w:pPr>
              <w:pStyle w:val="TableParagraph"/>
              <w:kinsoku w:val="0"/>
              <w:overflowPunct w:val="0"/>
              <w:ind w:left="37"/>
              <w:rPr>
                <w:sz w:val="22"/>
                <w:szCs w:val="22"/>
              </w:rPr>
            </w:pPr>
            <w:r>
              <w:rPr>
                <w:sz w:val="22"/>
                <w:szCs w:val="22"/>
              </w:rPr>
              <w:t>08.06.2021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V.Rexhmati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64</w:t>
            </w:r>
          </w:p>
        </w:tc>
        <w:tc>
          <w:tcPr>
            <w:tcW w:w="1350" w:type="dxa"/>
            <w:noWrap/>
          </w:tcPr>
          <w:p w:rsidR="00D46494" w:rsidRDefault="00D46494" w:rsidP="00D46494">
            <w:pPr>
              <w:pStyle w:val="TableParagraph"/>
              <w:kinsoku w:val="0"/>
              <w:overflowPunct w:val="0"/>
              <w:ind w:left="37"/>
              <w:rPr>
                <w:sz w:val="22"/>
                <w:szCs w:val="22"/>
              </w:rPr>
            </w:pPr>
            <w:r>
              <w:rPr>
                <w:sz w:val="22"/>
                <w:szCs w:val="22"/>
              </w:rPr>
              <w:t>08.06.2021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KërkesëB.Kastrati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65</w:t>
            </w:r>
          </w:p>
        </w:tc>
        <w:tc>
          <w:tcPr>
            <w:tcW w:w="1350" w:type="dxa"/>
            <w:noWrap/>
          </w:tcPr>
          <w:p w:rsidR="00D46494" w:rsidRDefault="00D46494" w:rsidP="00D46494">
            <w:pPr>
              <w:pStyle w:val="TableParagraph"/>
              <w:kinsoku w:val="0"/>
              <w:overflowPunct w:val="0"/>
              <w:ind w:left="37"/>
              <w:rPr>
                <w:sz w:val="22"/>
                <w:szCs w:val="22"/>
              </w:rPr>
            </w:pPr>
            <w:r>
              <w:rPr>
                <w:sz w:val="22"/>
                <w:szCs w:val="22"/>
              </w:rPr>
              <w:t>08.06.2021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S.Cena</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66</w:t>
            </w:r>
          </w:p>
        </w:tc>
        <w:tc>
          <w:tcPr>
            <w:tcW w:w="1350" w:type="dxa"/>
            <w:noWrap/>
          </w:tcPr>
          <w:p w:rsidR="00D46494" w:rsidRDefault="00D46494" w:rsidP="00D46494">
            <w:pPr>
              <w:pStyle w:val="TableParagraph"/>
              <w:kinsoku w:val="0"/>
              <w:overflowPunct w:val="0"/>
              <w:ind w:left="37"/>
              <w:rPr>
                <w:sz w:val="22"/>
                <w:szCs w:val="22"/>
              </w:rPr>
            </w:pPr>
            <w:r>
              <w:rPr>
                <w:sz w:val="22"/>
                <w:szCs w:val="22"/>
              </w:rPr>
              <w:t>08.06.2021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KërkesëGj.Dreni</w:t>
            </w:r>
          </w:p>
        </w:tc>
        <w:tc>
          <w:tcPr>
            <w:tcW w:w="1620" w:type="dxa"/>
            <w:noWrap/>
          </w:tcPr>
          <w:p w:rsidR="00D46494" w:rsidRPr="00BC12D3" w:rsidRDefault="00BC12D3" w:rsidP="00BC12D3">
            <w:pPr>
              <w:pStyle w:val="TableParagraph"/>
              <w:kinsoku w:val="0"/>
              <w:overflowPunct w:val="0"/>
              <w:rPr>
                <w:sz w:val="22"/>
                <w:szCs w:val="22"/>
              </w:rPr>
            </w:pPr>
            <w:r w:rsidRPr="00BC12D3">
              <w:rPr>
                <w:sz w:val="22"/>
                <w:szCs w:val="22"/>
              </w:rPr>
              <w:t>17.06.2021</w:t>
            </w:r>
          </w:p>
        </w:tc>
        <w:tc>
          <w:tcPr>
            <w:tcW w:w="4271" w:type="dxa"/>
          </w:tcPr>
          <w:p w:rsidR="00BC12D3" w:rsidRDefault="00BC12D3" w:rsidP="00BC12D3">
            <w:pPr>
              <w:spacing w:line="240" w:lineRule="auto"/>
              <w:rPr>
                <w:rFonts w:ascii="Times New Roman" w:hAnsi="Times New Roman" w:cs="Times New Roman"/>
              </w:rPr>
            </w:pPr>
            <w:r w:rsidRPr="00F17B2B">
              <w:rPr>
                <w:rFonts w:ascii="Times New Roman" w:hAnsi="Times New Roman" w:cs="Times New Roman"/>
              </w:rPr>
              <w:t xml:space="preserve">Përgjigjja jonë për kërkesen e zonjes në fjalë ështe se ajo duhet të paraqitet pranë arkivës se gjendjes civile Tropojë dhe të kerkoje informacionin e duhur. Ne kemi informacion vetem per banoret e Qytetit Kukës. </w:t>
            </w:r>
          </w:p>
          <w:p w:rsidR="00D46494" w:rsidRPr="00BC12D3" w:rsidRDefault="00BC12D3" w:rsidP="00BC12D3">
            <w:pPr>
              <w:spacing w:line="240" w:lineRule="auto"/>
              <w:rPr>
                <w:rFonts w:ascii="Times New Roman" w:hAnsi="Times New Roman" w:cs="Times New Roman"/>
              </w:rPr>
            </w:pPr>
            <w:r w:rsidRPr="00F17B2B">
              <w:rPr>
                <w:rFonts w:ascii="Times New Roman" w:hAnsi="Times New Roman" w:cs="Times New Roman"/>
              </w:rPr>
              <w:t>Ju faleminderit për mirëkuptimin!</w:t>
            </w: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67</w:t>
            </w:r>
          </w:p>
        </w:tc>
        <w:tc>
          <w:tcPr>
            <w:tcW w:w="1350" w:type="dxa"/>
            <w:noWrap/>
          </w:tcPr>
          <w:p w:rsidR="00D46494" w:rsidRDefault="00D46494" w:rsidP="00D46494">
            <w:pPr>
              <w:pStyle w:val="TableParagraph"/>
              <w:kinsoku w:val="0"/>
              <w:overflowPunct w:val="0"/>
              <w:ind w:left="37"/>
              <w:rPr>
                <w:sz w:val="22"/>
                <w:szCs w:val="22"/>
              </w:rPr>
            </w:pPr>
            <w:r>
              <w:rPr>
                <w:sz w:val="22"/>
                <w:szCs w:val="22"/>
              </w:rPr>
              <w:t>09.06.2021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KërkesëE. Nikolli</w:t>
            </w:r>
          </w:p>
        </w:tc>
        <w:tc>
          <w:tcPr>
            <w:tcW w:w="1620" w:type="dxa"/>
            <w:noWrap/>
          </w:tcPr>
          <w:p w:rsidR="00D46494" w:rsidRDefault="00D46494" w:rsidP="00D46494">
            <w:pPr>
              <w:pStyle w:val="TableParagraph"/>
              <w:kinsoku w:val="0"/>
              <w:overflowPunct w:val="0"/>
              <w:ind w:left="38"/>
              <w:rPr>
                <w:sz w:val="22"/>
                <w:szCs w:val="22"/>
              </w:rPr>
            </w:pPr>
            <w:r>
              <w:rPr>
                <w:sz w:val="22"/>
                <w:szCs w:val="22"/>
              </w:rPr>
              <w:t>14.06.2021</w:t>
            </w:r>
          </w:p>
        </w:tc>
        <w:tc>
          <w:tcPr>
            <w:tcW w:w="4271" w:type="dxa"/>
            <w:noWrap/>
          </w:tcPr>
          <w:p w:rsidR="00D46494" w:rsidRPr="00E4581C" w:rsidRDefault="00E4581C" w:rsidP="00E4581C">
            <w:pPr>
              <w:spacing w:line="240" w:lineRule="auto"/>
              <w:rPr>
                <w:rFonts w:ascii="Times New Roman" w:hAnsi="Times New Roman" w:cs="Times New Roman"/>
              </w:rPr>
            </w:pPr>
            <w:r w:rsidRPr="00E4581C">
              <w:rPr>
                <w:rFonts w:ascii="Times New Roman" w:hAnsi="Times New Roman" w:cs="Times New Roman"/>
              </w:rPr>
              <w:t>Përshëndetje!</w:t>
            </w:r>
            <w:r w:rsidRPr="00E4581C">
              <w:rPr>
                <w:rFonts w:ascii="Times New Roman" w:hAnsi="Times New Roman" w:cs="Times New Roman"/>
              </w:rPr>
              <w:br/>
              <w:t>Në përgjigje të kërkesës tuaj datë 09.06.2021, ju informojmë si më poshtë</w:t>
            </w:r>
            <w:proofErr w:type="gramStart"/>
            <w:r w:rsidRPr="00E4581C">
              <w:rPr>
                <w:rFonts w:ascii="Times New Roman" w:hAnsi="Times New Roman" w:cs="Times New Roman"/>
              </w:rPr>
              <w:t>:</w:t>
            </w:r>
            <w:proofErr w:type="gramEnd"/>
            <w:r w:rsidRPr="00E4581C">
              <w:rPr>
                <w:rFonts w:ascii="Times New Roman" w:hAnsi="Times New Roman" w:cs="Times New Roman"/>
              </w:rPr>
              <w:br/>
            </w:r>
            <w:r w:rsidRPr="00E4581C">
              <w:rPr>
                <w:rFonts w:ascii="Times New Roman" w:hAnsi="Times New Roman" w:cs="Times New Roman"/>
              </w:rPr>
              <w:br/>
              <w:t>1. Aeroporti i Kukësit do të jetë gati për fluturime ndërkombëtare duke filluar nga 15 Korriku.</w:t>
            </w:r>
            <w:r w:rsidRPr="00E4581C">
              <w:rPr>
                <w:rFonts w:ascii="Times New Roman" w:hAnsi="Times New Roman" w:cs="Times New Roman"/>
              </w:rPr>
              <w:br/>
              <w:t>2. Fluturimi i parë në aeroportin e Kukësit do të jetë me 15 Korrik. Destinacionet do të jenë drejt Zyrihut dhe Stambollit.</w:t>
            </w:r>
            <w:r w:rsidRPr="00E4581C">
              <w:rPr>
                <w:rFonts w:ascii="Times New Roman" w:hAnsi="Times New Roman" w:cs="Times New Roman"/>
              </w:rPr>
              <w:br/>
              <w:t>3. Kompania e fluturimit që do të operoj në aeroportin e Kukësit është Air Albania.</w:t>
            </w:r>
            <w:r w:rsidRPr="00E4581C">
              <w:rPr>
                <w:rFonts w:ascii="Times New Roman" w:hAnsi="Times New Roman" w:cs="Times New Roman"/>
              </w:rPr>
              <w:br/>
            </w:r>
            <w:r w:rsidRPr="00E4581C">
              <w:rPr>
                <w:rFonts w:ascii="Times New Roman" w:hAnsi="Times New Roman" w:cs="Times New Roman"/>
              </w:rPr>
              <w:br/>
              <w:t>Ju faleminderit!</w:t>
            </w:r>
          </w:p>
        </w:tc>
        <w:tc>
          <w:tcPr>
            <w:tcW w:w="1759" w:type="dxa"/>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2"/>
              <w:ind w:left="338"/>
              <w:rPr>
                <w:sz w:val="21"/>
                <w:szCs w:val="21"/>
              </w:rPr>
            </w:pPr>
            <w:r>
              <w:rPr>
                <w:sz w:val="21"/>
                <w:szCs w:val="21"/>
              </w:rPr>
              <w:t>68</w:t>
            </w:r>
          </w:p>
        </w:tc>
        <w:tc>
          <w:tcPr>
            <w:tcW w:w="1350" w:type="dxa"/>
            <w:noWrap/>
          </w:tcPr>
          <w:p w:rsidR="00D46494" w:rsidRDefault="00D46494" w:rsidP="00D46494">
            <w:pPr>
              <w:pStyle w:val="TableParagraph"/>
              <w:kinsoku w:val="0"/>
              <w:overflowPunct w:val="0"/>
              <w:ind w:left="37"/>
              <w:rPr>
                <w:sz w:val="22"/>
                <w:szCs w:val="22"/>
              </w:rPr>
            </w:pPr>
            <w:r>
              <w:rPr>
                <w:sz w:val="22"/>
                <w:szCs w:val="22"/>
              </w:rPr>
              <w:t>09.06.2021</w:t>
            </w:r>
          </w:p>
        </w:tc>
        <w:tc>
          <w:tcPr>
            <w:tcW w:w="2749" w:type="dxa"/>
          </w:tcPr>
          <w:p w:rsidR="00D46494" w:rsidRDefault="00D46494" w:rsidP="00D46494">
            <w:pPr>
              <w:pStyle w:val="TableParagraph"/>
              <w:kinsoku w:val="0"/>
              <w:overflowPunct w:val="0"/>
              <w:spacing w:before="10" w:line="247" w:lineRule="exact"/>
              <w:ind w:left="37"/>
              <w:rPr>
                <w:sz w:val="22"/>
                <w:szCs w:val="22"/>
              </w:rPr>
            </w:pPr>
            <w:r>
              <w:rPr>
                <w:sz w:val="22"/>
                <w:szCs w:val="22"/>
              </w:rPr>
              <w:t>Kërkesë S.Kovaçi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69</w:t>
            </w:r>
          </w:p>
        </w:tc>
        <w:tc>
          <w:tcPr>
            <w:tcW w:w="1350" w:type="dxa"/>
            <w:noWrap/>
          </w:tcPr>
          <w:p w:rsidR="00D46494" w:rsidRDefault="00D46494" w:rsidP="00D46494">
            <w:pPr>
              <w:pStyle w:val="TableParagraph"/>
              <w:kinsoku w:val="0"/>
              <w:overflowPunct w:val="0"/>
              <w:ind w:left="37"/>
              <w:rPr>
                <w:sz w:val="22"/>
                <w:szCs w:val="22"/>
              </w:rPr>
            </w:pPr>
            <w:r>
              <w:rPr>
                <w:sz w:val="22"/>
                <w:szCs w:val="22"/>
              </w:rPr>
              <w:t>09.06.2021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F.Kovaçi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70</w:t>
            </w:r>
          </w:p>
        </w:tc>
        <w:tc>
          <w:tcPr>
            <w:tcW w:w="1350" w:type="dxa"/>
            <w:noWrap/>
          </w:tcPr>
          <w:p w:rsidR="00D46494" w:rsidRDefault="00D46494" w:rsidP="00D46494">
            <w:pPr>
              <w:pStyle w:val="TableParagraph"/>
              <w:kinsoku w:val="0"/>
              <w:overflowPunct w:val="0"/>
              <w:ind w:left="37"/>
              <w:rPr>
                <w:sz w:val="22"/>
                <w:szCs w:val="22"/>
              </w:rPr>
            </w:pPr>
            <w:r>
              <w:rPr>
                <w:sz w:val="22"/>
                <w:szCs w:val="22"/>
              </w:rPr>
              <w:t>09.06.2021</w:t>
            </w:r>
          </w:p>
        </w:tc>
        <w:tc>
          <w:tcPr>
            <w:tcW w:w="2749" w:type="dxa"/>
            <w:noWrap/>
          </w:tcPr>
          <w:p w:rsidR="00D46494" w:rsidRDefault="00D46494" w:rsidP="00D46494">
            <w:pPr>
              <w:pStyle w:val="TableParagraph"/>
              <w:kinsoku w:val="0"/>
              <w:overflowPunct w:val="0"/>
              <w:ind w:left="37"/>
              <w:rPr>
                <w:sz w:val="22"/>
                <w:szCs w:val="22"/>
              </w:rPr>
            </w:pPr>
            <w:r>
              <w:rPr>
                <w:sz w:val="22"/>
                <w:szCs w:val="22"/>
              </w:rPr>
              <w:t>Ankesë V.Karakushi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71</w:t>
            </w:r>
          </w:p>
        </w:tc>
        <w:tc>
          <w:tcPr>
            <w:tcW w:w="1350" w:type="dxa"/>
            <w:noWrap/>
          </w:tcPr>
          <w:p w:rsidR="00D46494" w:rsidRDefault="00D46494" w:rsidP="00D46494">
            <w:pPr>
              <w:pStyle w:val="TableParagraph"/>
              <w:kinsoku w:val="0"/>
              <w:overflowPunct w:val="0"/>
              <w:ind w:left="37"/>
              <w:rPr>
                <w:sz w:val="22"/>
                <w:szCs w:val="22"/>
              </w:rPr>
            </w:pPr>
            <w:r>
              <w:rPr>
                <w:sz w:val="22"/>
                <w:szCs w:val="22"/>
              </w:rPr>
              <w:t>09.06.2021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KërkesëQytetarë</w:t>
            </w:r>
            <w:r w:rsidR="00BB1367">
              <w:rPr>
                <w:sz w:val="22"/>
                <w:szCs w:val="22"/>
              </w:rPr>
              <w:t xml:space="preserve"> </w:t>
            </w:r>
            <w:r>
              <w:rPr>
                <w:sz w:val="22"/>
                <w:szCs w:val="22"/>
              </w:rPr>
              <w:t>te</w:t>
            </w:r>
            <w:r w:rsidR="00BB1367">
              <w:rPr>
                <w:sz w:val="22"/>
                <w:szCs w:val="22"/>
              </w:rPr>
              <w:t xml:space="preserve"> </w:t>
            </w:r>
            <w:r>
              <w:rPr>
                <w:sz w:val="22"/>
                <w:szCs w:val="22"/>
              </w:rPr>
              <w:t>tregut</w:t>
            </w:r>
            <w:r w:rsidR="00BB1367">
              <w:rPr>
                <w:sz w:val="22"/>
                <w:szCs w:val="22"/>
              </w:rPr>
              <w:t xml:space="preserve"> </w:t>
            </w:r>
            <w:r>
              <w:rPr>
                <w:sz w:val="22"/>
                <w:szCs w:val="22"/>
              </w:rPr>
              <w:t>industrial</w:t>
            </w:r>
            <w:r w:rsidR="00BB1367">
              <w:rPr>
                <w:sz w:val="22"/>
                <w:szCs w:val="22"/>
              </w:rPr>
              <w:t xml:space="preserve"> </w:t>
            </w:r>
            <w:r>
              <w:rPr>
                <w:sz w:val="22"/>
                <w:szCs w:val="22"/>
              </w:rPr>
              <w:t>Kukës</w:t>
            </w:r>
          </w:p>
        </w:tc>
        <w:tc>
          <w:tcPr>
            <w:tcW w:w="1620" w:type="dxa"/>
            <w:noWrap/>
          </w:tcPr>
          <w:p w:rsidR="00D46494" w:rsidRDefault="00D46494" w:rsidP="00D46494">
            <w:pPr>
              <w:pStyle w:val="TableParagraph"/>
              <w:kinsoku w:val="0"/>
              <w:overflowPunct w:val="0"/>
              <w:ind w:left="38"/>
              <w:rPr>
                <w:sz w:val="22"/>
                <w:szCs w:val="22"/>
              </w:rPr>
            </w:pPr>
            <w:r>
              <w:rPr>
                <w:sz w:val="22"/>
                <w:szCs w:val="22"/>
              </w:rPr>
              <w:t>21.06.2021</w:t>
            </w:r>
          </w:p>
        </w:tc>
        <w:tc>
          <w:tcPr>
            <w:tcW w:w="4271" w:type="dxa"/>
            <w:noWrap/>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72</w:t>
            </w:r>
          </w:p>
        </w:tc>
        <w:tc>
          <w:tcPr>
            <w:tcW w:w="1350" w:type="dxa"/>
            <w:noWrap/>
          </w:tcPr>
          <w:p w:rsidR="00D46494" w:rsidRDefault="00D46494" w:rsidP="00D46494">
            <w:pPr>
              <w:pStyle w:val="TableParagraph"/>
              <w:kinsoku w:val="0"/>
              <w:overflowPunct w:val="0"/>
              <w:ind w:left="37"/>
              <w:rPr>
                <w:sz w:val="22"/>
                <w:szCs w:val="22"/>
              </w:rPr>
            </w:pPr>
            <w:r>
              <w:rPr>
                <w:sz w:val="22"/>
                <w:szCs w:val="22"/>
              </w:rPr>
              <w:t>09.06.2021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KërkesëSh.Mataj</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73</w:t>
            </w:r>
          </w:p>
        </w:tc>
        <w:tc>
          <w:tcPr>
            <w:tcW w:w="1350" w:type="dxa"/>
            <w:noWrap/>
          </w:tcPr>
          <w:p w:rsidR="00D46494" w:rsidRDefault="00D46494" w:rsidP="00D46494">
            <w:pPr>
              <w:pStyle w:val="TableParagraph"/>
              <w:kinsoku w:val="0"/>
              <w:overflowPunct w:val="0"/>
              <w:ind w:left="37"/>
              <w:rPr>
                <w:sz w:val="22"/>
                <w:szCs w:val="22"/>
              </w:rPr>
            </w:pPr>
            <w:r>
              <w:rPr>
                <w:sz w:val="22"/>
                <w:szCs w:val="22"/>
              </w:rPr>
              <w:t>15.06.2021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KërkesëNj.Zyberaj</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74</w:t>
            </w:r>
          </w:p>
        </w:tc>
        <w:tc>
          <w:tcPr>
            <w:tcW w:w="1350" w:type="dxa"/>
            <w:noWrap/>
          </w:tcPr>
          <w:p w:rsidR="00D46494" w:rsidRDefault="00D46494" w:rsidP="00D46494">
            <w:pPr>
              <w:pStyle w:val="TableParagraph"/>
              <w:kinsoku w:val="0"/>
              <w:overflowPunct w:val="0"/>
              <w:ind w:left="37"/>
              <w:rPr>
                <w:sz w:val="22"/>
                <w:szCs w:val="22"/>
              </w:rPr>
            </w:pPr>
            <w:r>
              <w:rPr>
                <w:sz w:val="22"/>
                <w:szCs w:val="22"/>
              </w:rPr>
              <w:t>21.06.2021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B.Billa</w:t>
            </w:r>
          </w:p>
        </w:tc>
        <w:tc>
          <w:tcPr>
            <w:tcW w:w="1620" w:type="dxa"/>
            <w:noWrap/>
          </w:tcPr>
          <w:p w:rsidR="00D46494" w:rsidRDefault="00D46494" w:rsidP="00D46494">
            <w:pPr>
              <w:pStyle w:val="TableParagraph"/>
              <w:kinsoku w:val="0"/>
              <w:overflowPunct w:val="0"/>
              <w:ind w:left="38"/>
              <w:rPr>
                <w:sz w:val="22"/>
                <w:szCs w:val="22"/>
              </w:rPr>
            </w:pPr>
            <w:r>
              <w:rPr>
                <w:sz w:val="22"/>
                <w:szCs w:val="22"/>
              </w:rPr>
              <w:t>23.06.2021</w:t>
            </w:r>
          </w:p>
        </w:tc>
        <w:tc>
          <w:tcPr>
            <w:tcW w:w="4271" w:type="dxa"/>
            <w:noWrap/>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75</w:t>
            </w:r>
          </w:p>
        </w:tc>
        <w:tc>
          <w:tcPr>
            <w:tcW w:w="1350" w:type="dxa"/>
            <w:noWrap/>
          </w:tcPr>
          <w:p w:rsidR="00D46494" w:rsidRDefault="00D46494" w:rsidP="00D46494">
            <w:pPr>
              <w:pStyle w:val="TableParagraph"/>
              <w:kinsoku w:val="0"/>
              <w:overflowPunct w:val="0"/>
              <w:ind w:left="37"/>
              <w:rPr>
                <w:sz w:val="22"/>
                <w:szCs w:val="22"/>
              </w:rPr>
            </w:pPr>
            <w:r>
              <w:rPr>
                <w:sz w:val="22"/>
                <w:szCs w:val="22"/>
              </w:rPr>
              <w:t>21.06.2021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KërkesëA. Syla</w:t>
            </w:r>
          </w:p>
        </w:tc>
        <w:tc>
          <w:tcPr>
            <w:tcW w:w="1620" w:type="dxa"/>
            <w:noWrap/>
          </w:tcPr>
          <w:p w:rsidR="00D46494" w:rsidRPr="00206807" w:rsidRDefault="00206807" w:rsidP="00206807">
            <w:pPr>
              <w:pStyle w:val="TableParagraph"/>
              <w:kinsoku w:val="0"/>
              <w:overflowPunct w:val="0"/>
              <w:rPr>
                <w:sz w:val="22"/>
                <w:szCs w:val="22"/>
              </w:rPr>
            </w:pPr>
            <w:r w:rsidRPr="00206807">
              <w:rPr>
                <w:sz w:val="22"/>
                <w:szCs w:val="22"/>
              </w:rPr>
              <w:t xml:space="preserve">30.06.2021    </w:t>
            </w:r>
          </w:p>
        </w:tc>
        <w:tc>
          <w:tcPr>
            <w:tcW w:w="4271" w:type="dxa"/>
            <w:noWrap/>
          </w:tcPr>
          <w:p w:rsidR="00D46494" w:rsidRPr="00614B5B" w:rsidRDefault="00614B5B" w:rsidP="00614B5B">
            <w:pPr>
              <w:spacing w:line="240" w:lineRule="auto"/>
              <w:rPr>
                <w:rFonts w:ascii="Times New Roman" w:hAnsi="Times New Roman" w:cs="Times New Roman"/>
              </w:rPr>
            </w:pPr>
            <w:r w:rsidRPr="00A31838">
              <w:rPr>
                <w:rFonts w:ascii="Times New Roman" w:hAnsi="Times New Roman" w:cs="Times New Roman"/>
              </w:rPr>
              <w:t xml:space="preserve">Në përgjigje të kërkesës suaj sipas shkresës ju kthejme përgjigje se personat që kane lindur gjatë asaj periudhe nuk kemi dokumenta dhe regjistrat për këta persona prandaj sju jepet e drejta per fitimin e shtetesise .Por gjithesesi </w:t>
            </w:r>
            <w:r w:rsidRPr="00A31838">
              <w:rPr>
                <w:rFonts w:ascii="Times New Roman" w:hAnsi="Times New Roman" w:cs="Times New Roman"/>
              </w:rPr>
              <w:lastRenderedPageBreak/>
              <w:t>ka procedura te tjera per fitimin e shtetesise shqiptare .Per me shume informacion duhet te drejtoheni prane Policise emigracionit dhe kufirit per te marre informacion me te zgjeruar.</w:t>
            </w:r>
          </w:p>
        </w:tc>
        <w:tc>
          <w:tcPr>
            <w:tcW w:w="1759" w:type="dxa"/>
            <w:noWrap/>
          </w:tcPr>
          <w:p w:rsidR="00D46494" w:rsidRDefault="00D46494" w:rsidP="00D46494">
            <w:pPr>
              <w:pStyle w:val="TableParagraph"/>
              <w:kinsoku w:val="0"/>
              <w:overflowPunct w:val="0"/>
              <w:ind w:left="38"/>
              <w:rPr>
                <w:sz w:val="22"/>
                <w:szCs w:val="22"/>
              </w:rPr>
            </w:pPr>
            <w:r>
              <w:rPr>
                <w:sz w:val="22"/>
                <w:szCs w:val="22"/>
              </w:rPr>
              <w:lastRenderedPageBreak/>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76</w:t>
            </w:r>
          </w:p>
        </w:tc>
        <w:tc>
          <w:tcPr>
            <w:tcW w:w="1350" w:type="dxa"/>
            <w:noWrap/>
          </w:tcPr>
          <w:p w:rsidR="00D46494" w:rsidRDefault="00D46494" w:rsidP="00D46494">
            <w:pPr>
              <w:pStyle w:val="TableParagraph"/>
              <w:kinsoku w:val="0"/>
              <w:overflowPunct w:val="0"/>
              <w:ind w:left="37"/>
              <w:rPr>
                <w:sz w:val="22"/>
                <w:szCs w:val="22"/>
              </w:rPr>
            </w:pPr>
            <w:r>
              <w:rPr>
                <w:sz w:val="22"/>
                <w:szCs w:val="22"/>
              </w:rPr>
              <w:t>22.06.2021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R.Cenaj</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77</w:t>
            </w:r>
          </w:p>
        </w:tc>
        <w:tc>
          <w:tcPr>
            <w:tcW w:w="1350" w:type="dxa"/>
            <w:noWrap/>
          </w:tcPr>
          <w:p w:rsidR="00D46494" w:rsidRDefault="00D46494" w:rsidP="00D46494">
            <w:pPr>
              <w:pStyle w:val="TableParagraph"/>
              <w:kinsoku w:val="0"/>
              <w:overflowPunct w:val="0"/>
              <w:ind w:left="37"/>
              <w:rPr>
                <w:sz w:val="22"/>
                <w:szCs w:val="22"/>
              </w:rPr>
            </w:pPr>
            <w:r>
              <w:rPr>
                <w:sz w:val="22"/>
                <w:szCs w:val="22"/>
              </w:rPr>
              <w:t>22.06.2021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KërkesëBanorëtefshatitBardhoc</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78</w:t>
            </w:r>
          </w:p>
        </w:tc>
        <w:tc>
          <w:tcPr>
            <w:tcW w:w="1350" w:type="dxa"/>
            <w:noWrap/>
          </w:tcPr>
          <w:p w:rsidR="00D46494" w:rsidRDefault="00D46494" w:rsidP="00D46494">
            <w:pPr>
              <w:pStyle w:val="TableParagraph"/>
              <w:kinsoku w:val="0"/>
              <w:overflowPunct w:val="0"/>
              <w:ind w:left="37"/>
              <w:rPr>
                <w:sz w:val="22"/>
                <w:szCs w:val="22"/>
              </w:rPr>
            </w:pPr>
            <w:r>
              <w:rPr>
                <w:sz w:val="22"/>
                <w:szCs w:val="22"/>
              </w:rPr>
              <w:t>22.06.2021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KërkesëB.Murataj</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79</w:t>
            </w:r>
          </w:p>
        </w:tc>
        <w:tc>
          <w:tcPr>
            <w:tcW w:w="1350" w:type="dxa"/>
            <w:noWrap/>
          </w:tcPr>
          <w:p w:rsidR="00D46494" w:rsidRDefault="00D46494" w:rsidP="00D46494">
            <w:pPr>
              <w:pStyle w:val="TableParagraph"/>
              <w:kinsoku w:val="0"/>
              <w:overflowPunct w:val="0"/>
              <w:ind w:left="37"/>
              <w:rPr>
                <w:sz w:val="22"/>
                <w:szCs w:val="22"/>
              </w:rPr>
            </w:pPr>
            <w:r>
              <w:rPr>
                <w:sz w:val="22"/>
                <w:szCs w:val="22"/>
              </w:rPr>
              <w:t>23.06.2021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KërkesëM.Rexha</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80</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23.06.2021</w:t>
            </w:r>
          </w:p>
        </w:tc>
        <w:tc>
          <w:tcPr>
            <w:tcW w:w="2749" w:type="dxa"/>
            <w:noWrap/>
          </w:tcPr>
          <w:p w:rsidR="00D46494" w:rsidRDefault="00D46494" w:rsidP="00D46494">
            <w:pPr>
              <w:pStyle w:val="TableParagraph"/>
              <w:kinsoku w:val="0"/>
              <w:overflowPunct w:val="0"/>
              <w:spacing w:before="1"/>
              <w:ind w:left="37"/>
              <w:rPr>
                <w:sz w:val="22"/>
                <w:szCs w:val="22"/>
              </w:rPr>
            </w:pPr>
            <w:r>
              <w:rPr>
                <w:sz w:val="22"/>
                <w:szCs w:val="22"/>
              </w:rPr>
              <w:t>Kërkesë A. Murga</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81</w:t>
            </w:r>
          </w:p>
        </w:tc>
        <w:tc>
          <w:tcPr>
            <w:tcW w:w="1350" w:type="dxa"/>
            <w:noWrap/>
          </w:tcPr>
          <w:p w:rsidR="00D46494" w:rsidRDefault="00D46494" w:rsidP="00D46494">
            <w:pPr>
              <w:pStyle w:val="TableParagraph"/>
              <w:kinsoku w:val="0"/>
              <w:overflowPunct w:val="0"/>
              <w:ind w:left="37"/>
              <w:rPr>
                <w:sz w:val="22"/>
                <w:szCs w:val="22"/>
              </w:rPr>
            </w:pPr>
            <w:r>
              <w:rPr>
                <w:sz w:val="22"/>
                <w:szCs w:val="22"/>
              </w:rPr>
              <w:t>23.06.2021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KërkesëI. Hasanaliaj</w:t>
            </w:r>
          </w:p>
        </w:tc>
        <w:tc>
          <w:tcPr>
            <w:tcW w:w="1620" w:type="dxa"/>
            <w:noWrap/>
          </w:tcPr>
          <w:p w:rsidR="00D46494" w:rsidRDefault="009C3E2F" w:rsidP="00D46494">
            <w:pPr>
              <w:pStyle w:val="TableParagraph"/>
              <w:kinsoku w:val="0"/>
              <w:overflowPunct w:val="0"/>
              <w:rPr>
                <w:sz w:val="20"/>
                <w:szCs w:val="20"/>
              </w:rPr>
            </w:pPr>
            <w:r w:rsidRPr="009C3E2F">
              <w:rPr>
                <w:sz w:val="20"/>
                <w:szCs w:val="20"/>
              </w:rPr>
              <w:t>24.06.2021</w:t>
            </w:r>
          </w:p>
        </w:tc>
        <w:tc>
          <w:tcPr>
            <w:tcW w:w="4271" w:type="dxa"/>
            <w:noWrap/>
          </w:tcPr>
          <w:p w:rsidR="001F2C7A" w:rsidRPr="00A31838" w:rsidRDefault="001F2C7A" w:rsidP="001F2C7A">
            <w:pPr>
              <w:spacing w:line="240" w:lineRule="auto"/>
              <w:rPr>
                <w:rFonts w:ascii="Times New Roman" w:hAnsi="Times New Roman" w:cs="Times New Roman"/>
              </w:rPr>
            </w:pPr>
            <w:r w:rsidRPr="00A31838">
              <w:rPr>
                <w:rFonts w:ascii="Times New Roman" w:hAnsi="Times New Roman" w:cs="Times New Roman"/>
              </w:rPr>
              <w:t xml:space="preserve">Ne vijim te kerkeses suaj nr 16 date 23/06/2021 "Kerkese per Informacione ju bejme me dije si me poshte: </w:t>
            </w:r>
          </w:p>
          <w:p w:rsidR="001F2C7A" w:rsidRPr="00A31838" w:rsidRDefault="001F2C7A" w:rsidP="001F2C7A">
            <w:pPr>
              <w:pStyle w:val="ListParagraph"/>
              <w:numPr>
                <w:ilvl w:val="0"/>
                <w:numId w:val="8"/>
              </w:numPr>
              <w:spacing w:after="200" w:line="240" w:lineRule="auto"/>
              <w:rPr>
                <w:rFonts w:ascii="Times New Roman" w:hAnsi="Times New Roman" w:cs="Times New Roman"/>
              </w:rPr>
            </w:pPr>
            <w:r w:rsidRPr="00A31838">
              <w:rPr>
                <w:rFonts w:ascii="Times New Roman" w:hAnsi="Times New Roman" w:cs="Times New Roman"/>
              </w:rPr>
              <w:t xml:space="preserve"> Në Bahkinë Kukës a janë të instaluara pajisje për matjen e cilësisë së ajrit nga viti 2017 2021? </w:t>
            </w:r>
          </w:p>
          <w:p w:rsidR="001F2C7A" w:rsidRPr="00A31838" w:rsidRDefault="001F2C7A" w:rsidP="001F2C7A">
            <w:pPr>
              <w:spacing w:line="240" w:lineRule="auto"/>
              <w:rPr>
                <w:rFonts w:ascii="Times New Roman" w:hAnsi="Times New Roman" w:cs="Times New Roman"/>
              </w:rPr>
            </w:pPr>
            <w:r w:rsidRPr="00A31838">
              <w:rPr>
                <w:rFonts w:ascii="Times New Roman" w:hAnsi="Times New Roman" w:cs="Times New Roman"/>
              </w:rPr>
              <w:t xml:space="preserve">Në Bashkinë tonë dhe direkt mbi qytetin e Kukësit ka një monitorim të cilësisë së ajrit çdo vit nga OJQ REC-Tirana i cili për monitorim bën sondazhin e ajrit në treguesit ndëkombëtar dhe rezulton se hapsira e qytetit karaktetizohet nga këto kushte klimaterike që nuk lejojnë rëndimin e situatatave me smog. </w:t>
            </w:r>
          </w:p>
          <w:p w:rsidR="001F2C7A" w:rsidRPr="00A31838" w:rsidRDefault="001F2C7A" w:rsidP="001F2C7A">
            <w:pPr>
              <w:pStyle w:val="ListParagraph"/>
              <w:numPr>
                <w:ilvl w:val="0"/>
                <w:numId w:val="5"/>
              </w:numPr>
              <w:spacing w:after="200" w:line="240" w:lineRule="auto"/>
              <w:rPr>
                <w:rFonts w:ascii="Times New Roman" w:hAnsi="Times New Roman" w:cs="Times New Roman"/>
              </w:rPr>
            </w:pPr>
            <w:r w:rsidRPr="00A31838">
              <w:rPr>
                <w:rFonts w:ascii="Times New Roman" w:hAnsi="Times New Roman" w:cs="Times New Roman"/>
              </w:rPr>
              <w:t xml:space="preserve">Qyteti Kukës është i rrethuar nga tre anët me sipërfaqe të lirë ujre të Liq artificial të Fierzës që cdo kontakt me ajrin thith dhe tret grimcat në mënyrë të pakthyeshme. </w:t>
            </w:r>
          </w:p>
          <w:p w:rsidR="001F2C7A" w:rsidRPr="00A31838" w:rsidRDefault="001F2C7A" w:rsidP="001F2C7A">
            <w:pPr>
              <w:pStyle w:val="ListParagraph"/>
              <w:numPr>
                <w:ilvl w:val="0"/>
                <w:numId w:val="5"/>
              </w:numPr>
              <w:spacing w:after="200" w:line="240" w:lineRule="auto"/>
              <w:rPr>
                <w:rFonts w:ascii="Times New Roman" w:hAnsi="Times New Roman" w:cs="Times New Roman"/>
              </w:rPr>
            </w:pPr>
            <w:r w:rsidRPr="00A31838">
              <w:rPr>
                <w:rFonts w:ascii="Times New Roman" w:hAnsi="Times New Roman" w:cs="Times New Roman"/>
              </w:rPr>
              <w:t xml:space="preserve">Pothuajse çdo ditě ně paraditen e hershme mbi qytet fryn era nga luginat e thella të drini duke bërë që ajri të jetë gjithnjë në lëvizje. </w:t>
            </w:r>
          </w:p>
          <w:p w:rsidR="001F2C7A" w:rsidRPr="00A31838" w:rsidRDefault="001F2C7A" w:rsidP="001F2C7A">
            <w:pPr>
              <w:pStyle w:val="ListParagraph"/>
              <w:numPr>
                <w:ilvl w:val="0"/>
                <w:numId w:val="5"/>
              </w:numPr>
              <w:spacing w:after="200" w:line="240" w:lineRule="auto"/>
              <w:rPr>
                <w:rFonts w:ascii="Times New Roman" w:hAnsi="Times New Roman" w:cs="Times New Roman"/>
              </w:rPr>
            </w:pPr>
            <w:r w:rsidRPr="00A31838">
              <w:rPr>
                <w:rFonts w:ascii="Times New Roman" w:hAnsi="Times New Roman" w:cs="Times New Roman"/>
              </w:rPr>
              <w:t xml:space="preserve">Këtij favori i vijnë në ndihmë ditët e ftohta të dimrit si dhe ditët me reshje. </w:t>
            </w:r>
          </w:p>
          <w:p w:rsidR="001F2C7A" w:rsidRPr="00A31838" w:rsidRDefault="001F2C7A" w:rsidP="001F2C7A">
            <w:pPr>
              <w:pStyle w:val="ListParagraph"/>
              <w:numPr>
                <w:ilvl w:val="0"/>
                <w:numId w:val="5"/>
              </w:numPr>
              <w:spacing w:after="200" w:line="240" w:lineRule="auto"/>
              <w:rPr>
                <w:rFonts w:ascii="Times New Roman" w:hAnsi="Times New Roman" w:cs="Times New Roman"/>
              </w:rPr>
            </w:pPr>
            <w:r w:rsidRPr="00A31838">
              <w:rPr>
                <w:rFonts w:ascii="Times New Roman" w:hAnsi="Times New Roman" w:cs="Times New Roman"/>
              </w:rPr>
              <w:t xml:space="preserve">Kështu ditët problematike me smog janë Brenda normave dhe standarteve ndërkombëtare </w:t>
            </w:r>
            <w:proofErr w:type="gramStart"/>
            <w:r w:rsidRPr="00A31838">
              <w:rPr>
                <w:rFonts w:ascii="Times New Roman" w:hAnsi="Times New Roman" w:cs="Times New Roman"/>
              </w:rPr>
              <w:t>te</w:t>
            </w:r>
            <w:proofErr w:type="gramEnd"/>
            <w:r w:rsidRPr="00A31838">
              <w:rPr>
                <w:rFonts w:ascii="Times New Roman" w:hAnsi="Times New Roman" w:cs="Times New Roman"/>
              </w:rPr>
              <w:t xml:space="preserve"> lejuara. </w:t>
            </w:r>
          </w:p>
          <w:p w:rsidR="001F2C7A" w:rsidRPr="00A31838" w:rsidRDefault="001F2C7A" w:rsidP="001F2C7A">
            <w:pPr>
              <w:pStyle w:val="ListParagraph"/>
              <w:numPr>
                <w:ilvl w:val="0"/>
                <w:numId w:val="8"/>
              </w:numPr>
              <w:spacing w:after="200" w:line="240" w:lineRule="auto"/>
              <w:rPr>
                <w:rFonts w:ascii="Times New Roman" w:hAnsi="Times New Roman" w:cs="Times New Roman"/>
              </w:rPr>
            </w:pPr>
            <w:r w:rsidRPr="00A31838">
              <w:rPr>
                <w:rFonts w:ascii="Times New Roman" w:hAnsi="Times New Roman" w:cs="Times New Roman"/>
              </w:rPr>
              <w:lastRenderedPageBreak/>
              <w:t xml:space="preserve">Kur janë instaluar dhe specifikisht dhe me cilat fonde janë siguruar? </w:t>
            </w:r>
          </w:p>
          <w:p w:rsidR="001F2C7A" w:rsidRPr="00A31838" w:rsidRDefault="001F2C7A" w:rsidP="001F2C7A">
            <w:pPr>
              <w:pStyle w:val="ListParagraph"/>
              <w:numPr>
                <w:ilvl w:val="0"/>
                <w:numId w:val="8"/>
              </w:numPr>
              <w:spacing w:after="200" w:line="240" w:lineRule="auto"/>
              <w:rPr>
                <w:rFonts w:ascii="Times New Roman" w:hAnsi="Times New Roman" w:cs="Times New Roman"/>
              </w:rPr>
            </w:pPr>
            <w:r w:rsidRPr="00A31838">
              <w:rPr>
                <w:rFonts w:ascii="Times New Roman" w:hAnsi="Times New Roman" w:cs="Times New Roman"/>
              </w:rPr>
              <w:t>Kush e kryen monitorimin e të dhënave që merren nga pajisjet?</w:t>
            </w:r>
          </w:p>
          <w:p w:rsidR="001F2C7A" w:rsidRPr="00A31838" w:rsidRDefault="001F2C7A" w:rsidP="001F2C7A">
            <w:pPr>
              <w:pStyle w:val="ListParagraph"/>
              <w:numPr>
                <w:ilvl w:val="0"/>
                <w:numId w:val="8"/>
              </w:numPr>
              <w:spacing w:after="200" w:line="240" w:lineRule="auto"/>
              <w:rPr>
                <w:rFonts w:ascii="Times New Roman" w:hAnsi="Times New Roman" w:cs="Times New Roman"/>
              </w:rPr>
            </w:pPr>
            <w:r w:rsidRPr="00A31838">
              <w:rPr>
                <w:rFonts w:ascii="Times New Roman" w:hAnsi="Times New Roman" w:cs="Times New Roman"/>
              </w:rPr>
              <w:t xml:space="preserve">Nëse po do të doja një kopje të dhënave; Cilat janë zonat me nivel më të lartë të ndotjes? </w:t>
            </w:r>
          </w:p>
          <w:p w:rsidR="001F2C7A" w:rsidRPr="00A31838" w:rsidRDefault="001F2C7A" w:rsidP="001F2C7A">
            <w:pPr>
              <w:spacing w:line="240" w:lineRule="auto"/>
              <w:rPr>
                <w:rFonts w:ascii="Times New Roman" w:hAnsi="Times New Roman" w:cs="Times New Roman"/>
              </w:rPr>
            </w:pPr>
            <w:r w:rsidRPr="00A31838">
              <w:rPr>
                <w:rFonts w:ascii="Times New Roman" w:hAnsi="Times New Roman" w:cs="Times New Roman"/>
              </w:rPr>
              <w:t>Kompani mjedisore REC - Tirana që financohet nga ambasada Suedeze</w:t>
            </w:r>
            <w:proofErr w:type="gramStart"/>
            <w:r w:rsidRPr="00A31838">
              <w:rPr>
                <w:rFonts w:ascii="Times New Roman" w:hAnsi="Times New Roman" w:cs="Times New Roman"/>
              </w:rPr>
              <w:t>,me</w:t>
            </w:r>
            <w:proofErr w:type="gramEnd"/>
            <w:r w:rsidRPr="00A31838">
              <w:rPr>
                <w:rFonts w:ascii="Times New Roman" w:hAnsi="Times New Roman" w:cs="Times New Roman"/>
              </w:rPr>
              <w:t xml:space="preserve"> specialist mjedisi prof dr z. Mihallaq Qirjo, ka të dhëna të sakta pë monitorimet dhe sondazhet e të gjithë elementëve ndotës. Në tabela të veçnta për Kukësin.</w:t>
            </w:r>
          </w:p>
          <w:p w:rsidR="001F2C7A" w:rsidRPr="00A31838" w:rsidRDefault="001F2C7A" w:rsidP="001F2C7A">
            <w:pPr>
              <w:spacing w:line="240" w:lineRule="auto"/>
              <w:rPr>
                <w:rFonts w:ascii="Times New Roman" w:hAnsi="Times New Roman" w:cs="Times New Roman"/>
              </w:rPr>
            </w:pPr>
            <w:r w:rsidRPr="00A31838">
              <w:rPr>
                <w:rFonts w:ascii="Times New Roman" w:hAnsi="Times New Roman" w:cs="Times New Roman"/>
              </w:rPr>
              <w:t xml:space="preserve">Në konkluzione që parametrat në Qytet janë të pranueshme dhe nuk ka nevojë akoma per te marre masa përpara problemeve që paraqesin qytete tona të ultësirës perendimore.  </w:t>
            </w:r>
          </w:p>
          <w:p w:rsidR="001F2C7A" w:rsidRPr="00A31838" w:rsidRDefault="001F2C7A" w:rsidP="001F2C7A">
            <w:pPr>
              <w:spacing w:line="240" w:lineRule="auto"/>
              <w:rPr>
                <w:rFonts w:ascii="Times New Roman" w:hAnsi="Times New Roman" w:cs="Times New Roman"/>
              </w:rPr>
            </w:pPr>
            <w:r w:rsidRPr="00A31838">
              <w:rPr>
                <w:rFonts w:ascii="Times New Roman" w:hAnsi="Times New Roman" w:cs="Times New Roman"/>
              </w:rPr>
              <w:t xml:space="preserve">Për çdo të dhënë të nevojshme mund ti drejtoheni direkt Kompanisë monitoruese. </w:t>
            </w:r>
          </w:p>
          <w:p w:rsidR="001F2C7A" w:rsidRPr="00A31838" w:rsidRDefault="001F2C7A" w:rsidP="001F2C7A">
            <w:pPr>
              <w:pStyle w:val="ListParagraph"/>
              <w:numPr>
                <w:ilvl w:val="0"/>
                <w:numId w:val="8"/>
              </w:numPr>
              <w:spacing w:after="200" w:line="240" w:lineRule="auto"/>
              <w:rPr>
                <w:rFonts w:ascii="Times New Roman" w:hAnsi="Times New Roman" w:cs="Times New Roman"/>
              </w:rPr>
            </w:pPr>
            <w:r w:rsidRPr="00A31838">
              <w:rPr>
                <w:rFonts w:ascii="Times New Roman" w:hAnsi="Times New Roman" w:cs="Times New Roman"/>
              </w:rPr>
              <w:t>Çfarë masash ka marrë institucioni juaj pasi është njohur me të dhënat?</w:t>
            </w:r>
          </w:p>
          <w:p w:rsidR="001F2C7A" w:rsidRPr="00A31838" w:rsidRDefault="001F2C7A" w:rsidP="001F2C7A">
            <w:pPr>
              <w:spacing w:line="240" w:lineRule="auto"/>
              <w:rPr>
                <w:rFonts w:ascii="Times New Roman" w:hAnsi="Times New Roman" w:cs="Times New Roman"/>
              </w:rPr>
            </w:pPr>
            <w:r w:rsidRPr="00A31838">
              <w:rPr>
                <w:rFonts w:ascii="Times New Roman" w:hAnsi="Times New Roman" w:cs="Times New Roman"/>
              </w:rPr>
              <w:t xml:space="preserve"> Natyrisht komunikimet tona janë të vazhdueshme me REC dhe akoma nuk kemi të montuar pajisje stabile në qytet përveq monitorime e sondazheve stinore.</w:t>
            </w:r>
          </w:p>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lastRenderedPageBreak/>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82</w:t>
            </w:r>
          </w:p>
        </w:tc>
        <w:tc>
          <w:tcPr>
            <w:tcW w:w="1350" w:type="dxa"/>
            <w:noWrap/>
          </w:tcPr>
          <w:p w:rsidR="00D46494" w:rsidRDefault="00D46494" w:rsidP="00D46494">
            <w:pPr>
              <w:pStyle w:val="TableParagraph"/>
              <w:kinsoku w:val="0"/>
              <w:overflowPunct w:val="0"/>
              <w:ind w:left="37"/>
              <w:rPr>
                <w:sz w:val="22"/>
                <w:szCs w:val="22"/>
              </w:rPr>
            </w:pPr>
            <w:r>
              <w:rPr>
                <w:sz w:val="22"/>
                <w:szCs w:val="22"/>
              </w:rPr>
              <w:t>23.06.2021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KërkesëI. Hasanaliaj</w:t>
            </w:r>
          </w:p>
        </w:tc>
        <w:tc>
          <w:tcPr>
            <w:tcW w:w="1620" w:type="dxa"/>
            <w:noWrap/>
          </w:tcPr>
          <w:p w:rsidR="00D46494" w:rsidRDefault="009C3E2F" w:rsidP="00D46494">
            <w:pPr>
              <w:pStyle w:val="TableParagraph"/>
              <w:kinsoku w:val="0"/>
              <w:overflowPunct w:val="0"/>
              <w:rPr>
                <w:sz w:val="20"/>
                <w:szCs w:val="20"/>
              </w:rPr>
            </w:pPr>
            <w:r w:rsidRPr="009C3E2F">
              <w:rPr>
                <w:sz w:val="20"/>
                <w:szCs w:val="20"/>
              </w:rPr>
              <w:t>05.07.2021</w:t>
            </w:r>
          </w:p>
        </w:tc>
        <w:tc>
          <w:tcPr>
            <w:tcW w:w="4271" w:type="dxa"/>
            <w:noWrap/>
          </w:tcPr>
          <w:p w:rsidR="009C3E2F" w:rsidRPr="009B13F1" w:rsidRDefault="009C3E2F" w:rsidP="009C3E2F">
            <w:pPr>
              <w:pStyle w:val="ListParagraph"/>
              <w:numPr>
                <w:ilvl w:val="0"/>
                <w:numId w:val="6"/>
              </w:numPr>
              <w:spacing w:after="200" w:line="240" w:lineRule="auto"/>
              <w:rPr>
                <w:rFonts w:ascii="Times New Roman" w:hAnsi="Times New Roman" w:cs="Times New Roman"/>
              </w:rPr>
            </w:pPr>
            <w:r w:rsidRPr="009B13F1">
              <w:rPr>
                <w:rFonts w:ascii="Times New Roman" w:hAnsi="Times New Roman" w:cs="Times New Roman"/>
              </w:rPr>
              <w:t xml:space="preserve">Drejtoria e Sherbimit Zjarrefikes Bashkia Kukes perbehet nga dy stacione (sektor) </w:t>
            </w:r>
          </w:p>
          <w:p w:rsidR="009C3E2F" w:rsidRPr="009B13F1" w:rsidRDefault="009C3E2F" w:rsidP="009C3E2F">
            <w:pPr>
              <w:pStyle w:val="ListParagraph"/>
              <w:numPr>
                <w:ilvl w:val="0"/>
                <w:numId w:val="5"/>
              </w:numPr>
              <w:spacing w:after="200" w:line="240" w:lineRule="auto"/>
              <w:rPr>
                <w:rFonts w:ascii="Times New Roman" w:hAnsi="Times New Roman" w:cs="Times New Roman"/>
              </w:rPr>
            </w:pPr>
            <w:r w:rsidRPr="009B13F1">
              <w:rPr>
                <w:rFonts w:ascii="Times New Roman" w:hAnsi="Times New Roman" w:cs="Times New Roman"/>
              </w:rPr>
              <w:t xml:space="preserve">Stacioni Bashki qender. </w:t>
            </w:r>
          </w:p>
          <w:p w:rsidR="009C3E2F" w:rsidRPr="009B13F1" w:rsidRDefault="009C3E2F" w:rsidP="009C3E2F">
            <w:pPr>
              <w:pStyle w:val="ListParagraph"/>
              <w:numPr>
                <w:ilvl w:val="0"/>
                <w:numId w:val="5"/>
              </w:numPr>
              <w:spacing w:after="200" w:line="240" w:lineRule="auto"/>
              <w:rPr>
                <w:rFonts w:ascii="Times New Roman" w:hAnsi="Times New Roman" w:cs="Times New Roman"/>
              </w:rPr>
            </w:pPr>
            <w:r w:rsidRPr="009B13F1">
              <w:rPr>
                <w:rFonts w:ascii="Times New Roman" w:hAnsi="Times New Roman" w:cs="Times New Roman"/>
              </w:rPr>
              <w:t xml:space="preserve">Stacionii Tunelit Thirrë - Kalimash. </w:t>
            </w:r>
          </w:p>
          <w:p w:rsidR="009C3E2F" w:rsidRPr="009B13F1" w:rsidRDefault="009C3E2F" w:rsidP="009C3E2F">
            <w:pPr>
              <w:pStyle w:val="ListParagraph"/>
              <w:numPr>
                <w:ilvl w:val="0"/>
                <w:numId w:val="6"/>
              </w:numPr>
              <w:spacing w:after="200" w:line="240" w:lineRule="auto"/>
              <w:rPr>
                <w:rFonts w:ascii="Times New Roman" w:hAnsi="Times New Roman" w:cs="Times New Roman"/>
              </w:rPr>
            </w:pPr>
            <w:r w:rsidRPr="009B13F1">
              <w:rPr>
                <w:rFonts w:ascii="Times New Roman" w:hAnsi="Times New Roman" w:cs="Times New Roman"/>
              </w:rPr>
              <w:t>Investime per vitet 2014-2021 per drejtorine e sherbimit zjarrfikes ne Bashkine Kukes kane qene:</w:t>
            </w:r>
          </w:p>
          <w:p w:rsidR="009C3E2F" w:rsidRPr="009B13F1" w:rsidRDefault="009C3E2F" w:rsidP="009C3E2F">
            <w:pPr>
              <w:spacing w:line="240" w:lineRule="auto"/>
              <w:rPr>
                <w:rFonts w:ascii="Times New Roman" w:hAnsi="Times New Roman" w:cs="Times New Roman"/>
              </w:rPr>
            </w:pPr>
            <w:r w:rsidRPr="009B13F1">
              <w:rPr>
                <w:rFonts w:ascii="Times New Roman" w:hAnsi="Times New Roman" w:cs="Times New Roman"/>
              </w:rPr>
              <w:t>- Blerje paisje për shërbimin zjarrfikës. (</w:t>
            </w:r>
            <w:proofErr w:type="gramStart"/>
            <w:r w:rsidRPr="009B13F1">
              <w:rPr>
                <w:rFonts w:ascii="Times New Roman" w:hAnsi="Times New Roman" w:cs="Times New Roman"/>
              </w:rPr>
              <w:t>Pompegjenerator ,motosharre</w:t>
            </w:r>
            <w:proofErr w:type="gramEnd"/>
            <w:r w:rsidRPr="009B13F1">
              <w:rPr>
                <w:rFonts w:ascii="Times New Roman" w:hAnsi="Times New Roman" w:cs="Times New Roman"/>
              </w:rPr>
              <w:t xml:space="preserve">, baraban, </w:t>
            </w:r>
            <w:r w:rsidRPr="009B13F1">
              <w:rPr>
                <w:rFonts w:ascii="Times New Roman" w:hAnsi="Times New Roman" w:cs="Times New Roman"/>
              </w:rPr>
              <w:lastRenderedPageBreak/>
              <w:t>gurfesibël, lidhesa tubash, kazma, lopata, vare, tuba 50 mm). Viti 2016.</w:t>
            </w:r>
          </w:p>
          <w:p w:rsidR="009C3E2F" w:rsidRPr="009B13F1" w:rsidRDefault="009C3E2F" w:rsidP="009C3E2F">
            <w:pPr>
              <w:spacing w:line="240" w:lineRule="auto"/>
              <w:rPr>
                <w:rFonts w:ascii="Times New Roman" w:hAnsi="Times New Roman" w:cs="Times New Roman"/>
              </w:rPr>
            </w:pPr>
            <w:r w:rsidRPr="009B13F1">
              <w:rPr>
                <w:rFonts w:ascii="Times New Roman" w:hAnsi="Times New Roman" w:cs="Times New Roman"/>
              </w:rPr>
              <w:t>- Blerje uniforma sherbimi per efektivin. Viti 2020.</w:t>
            </w:r>
          </w:p>
          <w:p w:rsidR="009C3E2F" w:rsidRPr="009B13F1" w:rsidRDefault="009C3E2F" w:rsidP="009C3E2F">
            <w:pPr>
              <w:spacing w:line="240" w:lineRule="auto"/>
              <w:rPr>
                <w:rFonts w:ascii="Times New Roman" w:hAnsi="Times New Roman" w:cs="Times New Roman"/>
              </w:rPr>
            </w:pPr>
            <w:r w:rsidRPr="009B13F1">
              <w:rPr>
                <w:rFonts w:ascii="Times New Roman" w:hAnsi="Times New Roman" w:cs="Times New Roman"/>
              </w:rPr>
              <w:t xml:space="preserve">- Shërbime te ndryeshme periodikete te automjeteve zjarrëfikëse. Viti 2014-2021 </w:t>
            </w:r>
          </w:p>
          <w:p w:rsidR="009C3E2F" w:rsidRPr="009B13F1" w:rsidRDefault="009C3E2F" w:rsidP="009C3E2F">
            <w:pPr>
              <w:spacing w:line="240" w:lineRule="auto"/>
              <w:rPr>
                <w:rFonts w:ascii="Times New Roman" w:hAnsi="Times New Roman" w:cs="Times New Roman"/>
              </w:rPr>
            </w:pPr>
            <w:r w:rsidRPr="009B13F1">
              <w:rPr>
                <w:rFonts w:ascii="Times New Roman" w:hAnsi="Times New Roman" w:cs="Times New Roman"/>
              </w:rPr>
              <w:t xml:space="preserve"> 3- Numri I </w:t>
            </w:r>
            <w:proofErr w:type="gramStart"/>
            <w:r w:rsidRPr="009B13F1">
              <w:rPr>
                <w:rFonts w:ascii="Times New Roman" w:hAnsi="Times New Roman" w:cs="Times New Roman"/>
              </w:rPr>
              <w:t>automjeteve :Bashkia</w:t>
            </w:r>
            <w:proofErr w:type="gramEnd"/>
            <w:r w:rsidRPr="009B13F1">
              <w:rPr>
                <w:rFonts w:ascii="Times New Roman" w:hAnsi="Times New Roman" w:cs="Times New Roman"/>
              </w:rPr>
              <w:t xml:space="preserve"> qender inventar 2- automjete, fuksionale. Personel sherbimi operues 16 efektiv +1 shef sektori = 16+</w:t>
            </w:r>
            <w:proofErr w:type="gramStart"/>
            <w:r w:rsidRPr="009B13F1">
              <w:rPr>
                <w:rFonts w:ascii="Times New Roman" w:hAnsi="Times New Roman" w:cs="Times New Roman"/>
              </w:rPr>
              <w:t>1 :Stacioni</w:t>
            </w:r>
            <w:proofErr w:type="gramEnd"/>
            <w:r w:rsidRPr="009B13F1">
              <w:rPr>
                <w:rFonts w:ascii="Times New Roman" w:hAnsi="Times New Roman" w:cs="Times New Roman"/>
              </w:rPr>
              <w:t xml:space="preserve"> i tunelit Thirrë Kalimash 1- automjet. Personel sherbimi operues 20 efektiv + 1 shef sektori = 20+1 </w:t>
            </w:r>
          </w:p>
          <w:p w:rsidR="009C3E2F" w:rsidRPr="009B13F1" w:rsidRDefault="009C3E2F" w:rsidP="009C3E2F">
            <w:pPr>
              <w:pStyle w:val="ListParagraph"/>
              <w:numPr>
                <w:ilvl w:val="0"/>
                <w:numId w:val="7"/>
              </w:numPr>
              <w:spacing w:after="200" w:line="240" w:lineRule="auto"/>
              <w:rPr>
                <w:rFonts w:ascii="Times New Roman" w:hAnsi="Times New Roman" w:cs="Times New Roman"/>
              </w:rPr>
            </w:pPr>
            <w:r w:rsidRPr="009B13F1">
              <w:rPr>
                <w:rFonts w:ascii="Times New Roman" w:hAnsi="Times New Roman" w:cs="Times New Roman"/>
              </w:rPr>
              <w:t xml:space="preserve">Ka patur nje dhurim nga nje sherbim zjarrefikes i Bashkise se Bavaris Gjermani, nje aparat preres-hapes per nderhyrje operacionale dhuruar ne Tetore 2018. </w:t>
            </w:r>
          </w:p>
          <w:p w:rsidR="009C3E2F" w:rsidRPr="009B13F1" w:rsidRDefault="009C3E2F" w:rsidP="009C3E2F">
            <w:pPr>
              <w:pStyle w:val="ListParagraph"/>
              <w:spacing w:line="240" w:lineRule="auto"/>
              <w:rPr>
                <w:rFonts w:ascii="Times New Roman" w:hAnsi="Times New Roman" w:cs="Times New Roman"/>
              </w:rPr>
            </w:pPr>
          </w:p>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lastRenderedPageBreak/>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83</w:t>
            </w:r>
          </w:p>
        </w:tc>
        <w:tc>
          <w:tcPr>
            <w:tcW w:w="1350" w:type="dxa"/>
            <w:noWrap/>
          </w:tcPr>
          <w:p w:rsidR="00D46494" w:rsidRDefault="00D46494" w:rsidP="00D46494">
            <w:pPr>
              <w:pStyle w:val="TableParagraph"/>
              <w:kinsoku w:val="0"/>
              <w:overflowPunct w:val="0"/>
              <w:ind w:left="37"/>
              <w:rPr>
                <w:sz w:val="22"/>
                <w:szCs w:val="22"/>
              </w:rPr>
            </w:pPr>
            <w:r>
              <w:rPr>
                <w:sz w:val="22"/>
                <w:szCs w:val="22"/>
              </w:rPr>
              <w:t>24.06.2021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KërkesëI.Oruçi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84</w:t>
            </w:r>
          </w:p>
        </w:tc>
        <w:tc>
          <w:tcPr>
            <w:tcW w:w="1350" w:type="dxa"/>
            <w:noWrap/>
          </w:tcPr>
          <w:p w:rsidR="00D46494" w:rsidRDefault="00D46494" w:rsidP="00D46494">
            <w:pPr>
              <w:pStyle w:val="TableParagraph"/>
              <w:kinsoku w:val="0"/>
              <w:overflowPunct w:val="0"/>
              <w:ind w:left="37"/>
              <w:rPr>
                <w:sz w:val="22"/>
                <w:szCs w:val="22"/>
              </w:rPr>
            </w:pPr>
            <w:r>
              <w:rPr>
                <w:sz w:val="22"/>
                <w:szCs w:val="22"/>
              </w:rPr>
              <w:t>24.06.2021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KërkesëI.Oruçi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85</w:t>
            </w:r>
          </w:p>
        </w:tc>
        <w:tc>
          <w:tcPr>
            <w:tcW w:w="1350" w:type="dxa"/>
            <w:noWrap/>
          </w:tcPr>
          <w:p w:rsidR="00D46494" w:rsidRDefault="00D46494" w:rsidP="00D46494">
            <w:pPr>
              <w:pStyle w:val="TableParagraph"/>
              <w:kinsoku w:val="0"/>
              <w:overflowPunct w:val="0"/>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Sh.Elezaj</w:t>
            </w:r>
          </w:p>
        </w:tc>
        <w:tc>
          <w:tcPr>
            <w:tcW w:w="1620" w:type="dxa"/>
            <w:noWrap/>
          </w:tcPr>
          <w:p w:rsidR="00D46494" w:rsidRDefault="00D46494" w:rsidP="00D46494">
            <w:pPr>
              <w:pStyle w:val="TableParagraph"/>
              <w:kinsoku w:val="0"/>
              <w:overflowPunct w:val="0"/>
              <w:ind w:left="38"/>
              <w:rPr>
                <w:sz w:val="22"/>
                <w:szCs w:val="22"/>
              </w:rPr>
            </w:pPr>
            <w:r>
              <w:rPr>
                <w:sz w:val="22"/>
                <w:szCs w:val="22"/>
              </w:rPr>
              <w:t>01.07.2021</w:t>
            </w:r>
          </w:p>
        </w:tc>
        <w:tc>
          <w:tcPr>
            <w:tcW w:w="4271" w:type="dxa"/>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rPr>
                <w:sz w:val="20"/>
                <w:szCs w:val="20"/>
              </w:rPr>
            </w:pP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86</w:t>
            </w:r>
          </w:p>
        </w:tc>
        <w:tc>
          <w:tcPr>
            <w:tcW w:w="1350" w:type="dxa"/>
            <w:noWrap/>
          </w:tcPr>
          <w:p w:rsidR="00D46494" w:rsidRDefault="00D46494" w:rsidP="00D46494">
            <w:pPr>
              <w:pStyle w:val="TableParagraph"/>
              <w:kinsoku w:val="0"/>
              <w:overflowPunct w:val="0"/>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KërkesëF.Taci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87</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spacing w:before="1"/>
              <w:ind w:left="37"/>
              <w:rPr>
                <w:sz w:val="22"/>
                <w:szCs w:val="22"/>
              </w:rPr>
            </w:pPr>
            <w:r>
              <w:rPr>
                <w:sz w:val="22"/>
                <w:szCs w:val="22"/>
              </w:rPr>
              <w:t>Kërkesë G. Çejku,H. Muja,B. Axhami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spacing w:before="1"/>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88</w:t>
            </w:r>
          </w:p>
        </w:tc>
        <w:tc>
          <w:tcPr>
            <w:tcW w:w="1350" w:type="dxa"/>
            <w:noWrap/>
          </w:tcPr>
          <w:p w:rsidR="00D46494" w:rsidRDefault="00D46494" w:rsidP="00D46494">
            <w:pPr>
              <w:pStyle w:val="TableParagraph"/>
              <w:kinsoku w:val="0"/>
              <w:overflowPunct w:val="0"/>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G. Çejku,H. Muja,B. Axhami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89</w:t>
            </w:r>
          </w:p>
        </w:tc>
        <w:tc>
          <w:tcPr>
            <w:tcW w:w="1350" w:type="dxa"/>
            <w:noWrap/>
          </w:tcPr>
          <w:p w:rsidR="00D46494" w:rsidRDefault="00D46494" w:rsidP="00D46494">
            <w:pPr>
              <w:pStyle w:val="TableParagraph"/>
              <w:kinsoku w:val="0"/>
              <w:overflowPunct w:val="0"/>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G. Çejku,H. Muja,B. Axhami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90</w:t>
            </w:r>
          </w:p>
        </w:tc>
        <w:tc>
          <w:tcPr>
            <w:tcW w:w="1350" w:type="dxa"/>
            <w:noWrap/>
          </w:tcPr>
          <w:p w:rsidR="00D46494" w:rsidRDefault="00D46494" w:rsidP="00D46494">
            <w:pPr>
              <w:pStyle w:val="TableParagraph"/>
              <w:kinsoku w:val="0"/>
              <w:overflowPunct w:val="0"/>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G. Çejku,H. Muja,B. Axhami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91</w:t>
            </w:r>
          </w:p>
        </w:tc>
        <w:tc>
          <w:tcPr>
            <w:tcW w:w="1350" w:type="dxa"/>
            <w:noWrap/>
          </w:tcPr>
          <w:p w:rsidR="00D46494" w:rsidRDefault="00D46494" w:rsidP="00D46494">
            <w:pPr>
              <w:pStyle w:val="TableParagraph"/>
              <w:kinsoku w:val="0"/>
              <w:overflowPunct w:val="0"/>
              <w:ind w:left="37"/>
              <w:rPr>
                <w:sz w:val="22"/>
                <w:szCs w:val="22"/>
              </w:rPr>
            </w:pPr>
            <w:r>
              <w:rPr>
                <w:sz w:val="22"/>
                <w:szCs w:val="22"/>
              </w:rPr>
              <w:t>25.06.2021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A.Gashi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92</w:t>
            </w:r>
          </w:p>
        </w:tc>
        <w:tc>
          <w:tcPr>
            <w:tcW w:w="1350" w:type="dxa"/>
            <w:noWrap/>
          </w:tcPr>
          <w:p w:rsidR="00D46494" w:rsidRDefault="00D46494" w:rsidP="00D46494">
            <w:pPr>
              <w:pStyle w:val="TableParagraph"/>
              <w:kinsoku w:val="0"/>
              <w:overflowPunct w:val="0"/>
              <w:ind w:left="37"/>
              <w:rPr>
                <w:sz w:val="22"/>
                <w:szCs w:val="22"/>
              </w:rPr>
            </w:pPr>
            <w:r>
              <w:rPr>
                <w:sz w:val="22"/>
                <w:szCs w:val="22"/>
              </w:rPr>
              <w:t>28.06.2021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KërkesëA.Jonuzi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93</w:t>
            </w:r>
          </w:p>
        </w:tc>
        <w:tc>
          <w:tcPr>
            <w:tcW w:w="1350" w:type="dxa"/>
            <w:noWrap/>
          </w:tcPr>
          <w:p w:rsidR="00D46494" w:rsidRDefault="00D46494" w:rsidP="00D46494">
            <w:pPr>
              <w:pStyle w:val="TableParagraph"/>
              <w:kinsoku w:val="0"/>
              <w:overflowPunct w:val="0"/>
              <w:ind w:left="37"/>
              <w:rPr>
                <w:sz w:val="22"/>
                <w:szCs w:val="22"/>
              </w:rPr>
            </w:pPr>
            <w:r>
              <w:rPr>
                <w:sz w:val="22"/>
                <w:szCs w:val="22"/>
              </w:rPr>
              <w:t>28.06.2021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KërkesëF.Shehu</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94</w:t>
            </w:r>
          </w:p>
        </w:tc>
        <w:tc>
          <w:tcPr>
            <w:tcW w:w="1350" w:type="dxa"/>
            <w:noWrap/>
          </w:tcPr>
          <w:p w:rsidR="00D46494" w:rsidRDefault="00D46494" w:rsidP="00D46494">
            <w:pPr>
              <w:pStyle w:val="TableParagraph"/>
              <w:kinsoku w:val="0"/>
              <w:overflowPunct w:val="0"/>
              <w:spacing w:before="1"/>
              <w:ind w:left="37"/>
              <w:rPr>
                <w:sz w:val="22"/>
                <w:szCs w:val="22"/>
              </w:rPr>
            </w:pPr>
            <w:r>
              <w:rPr>
                <w:sz w:val="22"/>
                <w:szCs w:val="22"/>
              </w:rPr>
              <w:t>29.06.2021</w:t>
            </w:r>
          </w:p>
        </w:tc>
        <w:tc>
          <w:tcPr>
            <w:tcW w:w="2749" w:type="dxa"/>
            <w:noWrap/>
          </w:tcPr>
          <w:p w:rsidR="00D46494" w:rsidRDefault="00D46494" w:rsidP="00D46494">
            <w:pPr>
              <w:pStyle w:val="TableParagraph"/>
              <w:kinsoku w:val="0"/>
              <w:overflowPunct w:val="0"/>
              <w:spacing w:before="1"/>
              <w:ind w:left="37"/>
              <w:rPr>
                <w:sz w:val="22"/>
                <w:szCs w:val="22"/>
              </w:rPr>
            </w:pPr>
            <w:r>
              <w:rPr>
                <w:sz w:val="22"/>
                <w:szCs w:val="22"/>
              </w:rPr>
              <w:t>KërkesëT.Elezi</w:t>
            </w:r>
          </w:p>
        </w:tc>
        <w:tc>
          <w:tcPr>
            <w:tcW w:w="1620" w:type="dxa"/>
            <w:noWrap/>
          </w:tcPr>
          <w:p w:rsidR="00D46494" w:rsidRDefault="00D46494" w:rsidP="00D46494">
            <w:pPr>
              <w:pStyle w:val="TableParagraph"/>
              <w:kinsoku w:val="0"/>
              <w:overflowPunct w:val="0"/>
              <w:rPr>
                <w:sz w:val="20"/>
                <w:szCs w:val="20"/>
              </w:rPr>
            </w:pPr>
          </w:p>
        </w:tc>
        <w:tc>
          <w:tcPr>
            <w:tcW w:w="4271" w:type="dxa"/>
          </w:tcPr>
          <w:p w:rsidR="00D46494" w:rsidRDefault="00D46494" w:rsidP="00D46494">
            <w:pPr>
              <w:pStyle w:val="TableParagraph"/>
              <w:kinsoku w:val="0"/>
              <w:overflowPunct w:val="0"/>
              <w:rPr>
                <w:sz w:val="20"/>
                <w:szCs w:val="20"/>
              </w:rPr>
            </w:pPr>
          </w:p>
        </w:tc>
        <w:tc>
          <w:tcPr>
            <w:tcW w:w="1759" w:type="dxa"/>
            <w:noWrap/>
          </w:tcPr>
          <w:p w:rsidR="00D46494" w:rsidRDefault="00D46494" w:rsidP="00D46494">
            <w:pPr>
              <w:pStyle w:val="TableParagraph"/>
              <w:kinsoku w:val="0"/>
              <w:overflowPunct w:val="0"/>
              <w:rPr>
                <w:sz w:val="20"/>
                <w:szCs w:val="20"/>
              </w:rPr>
            </w:pPr>
          </w:p>
        </w:tc>
        <w:tc>
          <w:tcPr>
            <w:tcW w:w="2340" w:type="dxa"/>
            <w:noWrap/>
          </w:tcPr>
          <w:p w:rsidR="00D46494" w:rsidRDefault="00D46494" w:rsidP="00D46494">
            <w:pPr>
              <w:pStyle w:val="TableParagraph"/>
              <w:kinsoku w:val="0"/>
              <w:overflowPunct w:val="0"/>
              <w:spacing w:before="1"/>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t>95</w:t>
            </w:r>
          </w:p>
        </w:tc>
        <w:tc>
          <w:tcPr>
            <w:tcW w:w="1350" w:type="dxa"/>
            <w:noWrap/>
          </w:tcPr>
          <w:p w:rsidR="00D46494" w:rsidRDefault="00D46494" w:rsidP="00D46494">
            <w:pPr>
              <w:pStyle w:val="TableParagraph"/>
              <w:kinsoku w:val="0"/>
              <w:overflowPunct w:val="0"/>
              <w:ind w:left="37"/>
              <w:rPr>
                <w:sz w:val="22"/>
                <w:szCs w:val="22"/>
              </w:rPr>
            </w:pPr>
            <w:r>
              <w:rPr>
                <w:sz w:val="22"/>
                <w:szCs w:val="22"/>
              </w:rPr>
              <w:t>30.06.2021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 A.Hoxhaj</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17" w:line="240" w:lineRule="exact"/>
              <w:ind w:left="338"/>
              <w:rPr>
                <w:sz w:val="21"/>
                <w:szCs w:val="21"/>
              </w:rPr>
            </w:pPr>
            <w:r>
              <w:rPr>
                <w:sz w:val="21"/>
                <w:szCs w:val="21"/>
              </w:rPr>
              <w:t>96</w:t>
            </w:r>
          </w:p>
        </w:tc>
        <w:tc>
          <w:tcPr>
            <w:tcW w:w="1350" w:type="dxa"/>
            <w:noWrap/>
          </w:tcPr>
          <w:p w:rsidR="00D46494" w:rsidRDefault="00D46494" w:rsidP="00D46494">
            <w:pPr>
              <w:pStyle w:val="TableParagraph"/>
              <w:kinsoku w:val="0"/>
              <w:overflowPunct w:val="0"/>
              <w:spacing w:before="10" w:line="247" w:lineRule="exact"/>
              <w:ind w:left="37"/>
              <w:rPr>
                <w:sz w:val="22"/>
                <w:szCs w:val="22"/>
              </w:rPr>
            </w:pPr>
            <w:r>
              <w:rPr>
                <w:sz w:val="22"/>
                <w:szCs w:val="22"/>
              </w:rPr>
              <w:t>30.06.2021</w:t>
            </w:r>
          </w:p>
        </w:tc>
        <w:tc>
          <w:tcPr>
            <w:tcW w:w="2749" w:type="dxa"/>
          </w:tcPr>
          <w:p w:rsidR="00D46494" w:rsidRDefault="00D46494" w:rsidP="00D46494">
            <w:pPr>
              <w:pStyle w:val="TableParagraph"/>
              <w:kinsoku w:val="0"/>
              <w:overflowPunct w:val="0"/>
              <w:spacing w:before="10" w:line="247" w:lineRule="exact"/>
              <w:ind w:left="37"/>
              <w:rPr>
                <w:sz w:val="22"/>
                <w:szCs w:val="22"/>
              </w:rPr>
            </w:pPr>
            <w:r>
              <w:rPr>
                <w:sz w:val="22"/>
                <w:szCs w:val="22"/>
              </w:rPr>
              <w:t>KërkesëS.Palushi</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r w:rsidR="00D46494" w:rsidRPr="00A41E1D" w:rsidTr="00D46494">
        <w:trPr>
          <w:trHeight w:val="300"/>
        </w:trPr>
        <w:tc>
          <w:tcPr>
            <w:tcW w:w="1147" w:type="dxa"/>
            <w:noWrap/>
          </w:tcPr>
          <w:p w:rsidR="00D46494" w:rsidRDefault="00D46494" w:rsidP="00D46494">
            <w:pPr>
              <w:pStyle w:val="TableParagraph"/>
              <w:kinsoku w:val="0"/>
              <w:overflowPunct w:val="0"/>
              <w:spacing w:before="3"/>
              <w:ind w:left="338"/>
              <w:rPr>
                <w:sz w:val="21"/>
                <w:szCs w:val="21"/>
              </w:rPr>
            </w:pPr>
            <w:r>
              <w:rPr>
                <w:sz w:val="21"/>
                <w:szCs w:val="21"/>
              </w:rPr>
              <w:lastRenderedPageBreak/>
              <w:t>97</w:t>
            </w:r>
          </w:p>
        </w:tc>
        <w:tc>
          <w:tcPr>
            <w:tcW w:w="1350" w:type="dxa"/>
            <w:noWrap/>
          </w:tcPr>
          <w:p w:rsidR="00D46494" w:rsidRDefault="00D46494" w:rsidP="00D46494">
            <w:pPr>
              <w:pStyle w:val="TableParagraph"/>
              <w:kinsoku w:val="0"/>
              <w:overflowPunct w:val="0"/>
              <w:ind w:left="37"/>
              <w:rPr>
                <w:sz w:val="22"/>
                <w:szCs w:val="22"/>
              </w:rPr>
            </w:pPr>
            <w:r>
              <w:rPr>
                <w:sz w:val="22"/>
                <w:szCs w:val="22"/>
              </w:rPr>
              <w:t>30.06.2021</w:t>
            </w:r>
          </w:p>
        </w:tc>
        <w:tc>
          <w:tcPr>
            <w:tcW w:w="2749" w:type="dxa"/>
            <w:noWrap/>
          </w:tcPr>
          <w:p w:rsidR="00D46494" w:rsidRDefault="00D46494" w:rsidP="00D46494">
            <w:pPr>
              <w:pStyle w:val="TableParagraph"/>
              <w:kinsoku w:val="0"/>
              <w:overflowPunct w:val="0"/>
              <w:ind w:left="37"/>
              <w:rPr>
                <w:sz w:val="22"/>
                <w:szCs w:val="22"/>
              </w:rPr>
            </w:pPr>
            <w:r>
              <w:rPr>
                <w:sz w:val="22"/>
                <w:szCs w:val="22"/>
              </w:rPr>
              <w:t>KërkesëShoqeria "INVICTUS"sh.p.k.</w:t>
            </w:r>
          </w:p>
        </w:tc>
        <w:tc>
          <w:tcPr>
            <w:tcW w:w="1620" w:type="dxa"/>
            <w:noWrap/>
          </w:tcPr>
          <w:p w:rsidR="00D46494" w:rsidRDefault="00D46494" w:rsidP="00D46494">
            <w:pPr>
              <w:pStyle w:val="TableParagraph"/>
              <w:kinsoku w:val="0"/>
              <w:overflowPunct w:val="0"/>
              <w:rPr>
                <w:sz w:val="20"/>
                <w:szCs w:val="20"/>
              </w:rPr>
            </w:pPr>
          </w:p>
        </w:tc>
        <w:tc>
          <w:tcPr>
            <w:tcW w:w="4271" w:type="dxa"/>
            <w:noWrap/>
          </w:tcPr>
          <w:p w:rsidR="00D46494" w:rsidRDefault="00D46494" w:rsidP="00D46494">
            <w:pPr>
              <w:pStyle w:val="TableParagraph"/>
              <w:kinsoku w:val="0"/>
              <w:overflowPunct w:val="0"/>
              <w:ind w:left="38"/>
              <w:rPr>
                <w:sz w:val="22"/>
                <w:szCs w:val="22"/>
              </w:rPr>
            </w:pPr>
          </w:p>
        </w:tc>
        <w:tc>
          <w:tcPr>
            <w:tcW w:w="1759" w:type="dxa"/>
            <w:noWrap/>
          </w:tcPr>
          <w:p w:rsidR="00D46494" w:rsidRDefault="00D46494" w:rsidP="00D46494">
            <w:pPr>
              <w:pStyle w:val="TableParagraph"/>
              <w:kinsoku w:val="0"/>
              <w:overflowPunct w:val="0"/>
              <w:ind w:left="38"/>
              <w:rPr>
                <w:sz w:val="22"/>
                <w:szCs w:val="22"/>
              </w:rPr>
            </w:pPr>
            <w:r>
              <w:rPr>
                <w:sz w:val="22"/>
                <w:szCs w:val="22"/>
              </w:rPr>
              <w:t>Përfunduar</w:t>
            </w:r>
          </w:p>
        </w:tc>
        <w:tc>
          <w:tcPr>
            <w:tcW w:w="2340" w:type="dxa"/>
            <w:noWrap/>
          </w:tcPr>
          <w:p w:rsidR="00D46494" w:rsidRDefault="00D46494" w:rsidP="00D46494">
            <w:pPr>
              <w:pStyle w:val="TableParagraph"/>
              <w:kinsoku w:val="0"/>
              <w:overflowPunct w:val="0"/>
              <w:ind w:left="39"/>
              <w:rPr>
                <w:sz w:val="22"/>
                <w:szCs w:val="22"/>
              </w:rPr>
            </w:pPr>
            <w:r>
              <w:rPr>
                <w:sz w:val="22"/>
                <w:szCs w:val="22"/>
              </w:rPr>
              <w:t>Pa pagese</w:t>
            </w:r>
          </w:p>
        </w:tc>
      </w:tr>
    </w:tbl>
    <w:p w:rsidR="00647F7F" w:rsidRDefault="00647F7F"/>
    <w:sectPr w:rsidR="00647F7F" w:rsidSect="00552C2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5C6"/>
    <w:multiLevelType w:val="hybridMultilevel"/>
    <w:tmpl w:val="D1569104"/>
    <w:lvl w:ilvl="0" w:tplc="476086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5F58"/>
    <w:multiLevelType w:val="hybridMultilevel"/>
    <w:tmpl w:val="C71C3708"/>
    <w:lvl w:ilvl="0" w:tplc="8DB000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3CF4E4C"/>
    <w:multiLevelType w:val="hybridMultilevel"/>
    <w:tmpl w:val="E9B42940"/>
    <w:lvl w:ilvl="0" w:tplc="CAEA16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17EFC"/>
    <w:multiLevelType w:val="hybridMultilevel"/>
    <w:tmpl w:val="ACE0B96E"/>
    <w:lvl w:ilvl="0" w:tplc="F482EB5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54FAE"/>
    <w:multiLevelType w:val="hybridMultilevel"/>
    <w:tmpl w:val="008A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C2128"/>
    <w:multiLevelType w:val="hybridMultilevel"/>
    <w:tmpl w:val="9B26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0651F"/>
    <w:multiLevelType w:val="hybridMultilevel"/>
    <w:tmpl w:val="A36CF6B8"/>
    <w:lvl w:ilvl="0" w:tplc="3AE02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62299"/>
    <w:multiLevelType w:val="hybridMultilevel"/>
    <w:tmpl w:val="03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77EAC"/>
    <w:rsid w:val="00005CAB"/>
    <w:rsid w:val="00013BBA"/>
    <w:rsid w:val="000429C0"/>
    <w:rsid w:val="00052856"/>
    <w:rsid w:val="00053AEE"/>
    <w:rsid w:val="00057845"/>
    <w:rsid w:val="00060BA1"/>
    <w:rsid w:val="00064959"/>
    <w:rsid w:val="00075ADD"/>
    <w:rsid w:val="00087442"/>
    <w:rsid w:val="000A22A4"/>
    <w:rsid w:val="000B509F"/>
    <w:rsid w:val="000C3073"/>
    <w:rsid w:val="000C5675"/>
    <w:rsid w:val="000C605E"/>
    <w:rsid w:val="000C6C5F"/>
    <w:rsid w:val="000D518C"/>
    <w:rsid w:val="000E4C83"/>
    <w:rsid w:val="000E5E62"/>
    <w:rsid w:val="000E6B3A"/>
    <w:rsid w:val="0010280F"/>
    <w:rsid w:val="00104C9B"/>
    <w:rsid w:val="001066AD"/>
    <w:rsid w:val="00107C6E"/>
    <w:rsid w:val="0011557D"/>
    <w:rsid w:val="00124EC8"/>
    <w:rsid w:val="001267A9"/>
    <w:rsid w:val="0013316F"/>
    <w:rsid w:val="00134184"/>
    <w:rsid w:val="00137B46"/>
    <w:rsid w:val="00170564"/>
    <w:rsid w:val="00174D36"/>
    <w:rsid w:val="00190D62"/>
    <w:rsid w:val="001C37BB"/>
    <w:rsid w:val="001C3E18"/>
    <w:rsid w:val="001C7B72"/>
    <w:rsid w:val="001E4D0B"/>
    <w:rsid w:val="001E5A07"/>
    <w:rsid w:val="001F2C7A"/>
    <w:rsid w:val="001F579A"/>
    <w:rsid w:val="0020139F"/>
    <w:rsid w:val="00206807"/>
    <w:rsid w:val="00211E05"/>
    <w:rsid w:val="00215A8A"/>
    <w:rsid w:val="00221935"/>
    <w:rsid w:val="00222CFB"/>
    <w:rsid w:val="00224220"/>
    <w:rsid w:val="00225027"/>
    <w:rsid w:val="00225A39"/>
    <w:rsid w:val="0023402C"/>
    <w:rsid w:val="00234F9A"/>
    <w:rsid w:val="00237812"/>
    <w:rsid w:val="0025562C"/>
    <w:rsid w:val="00255819"/>
    <w:rsid w:val="002627CC"/>
    <w:rsid w:val="0027267A"/>
    <w:rsid w:val="00274EE2"/>
    <w:rsid w:val="00275C6A"/>
    <w:rsid w:val="002A11FA"/>
    <w:rsid w:val="002B11AB"/>
    <w:rsid w:val="002B2F20"/>
    <w:rsid w:val="002C5433"/>
    <w:rsid w:val="002D772F"/>
    <w:rsid w:val="00301A2A"/>
    <w:rsid w:val="00303D57"/>
    <w:rsid w:val="0032193F"/>
    <w:rsid w:val="003220A6"/>
    <w:rsid w:val="00322177"/>
    <w:rsid w:val="0033287B"/>
    <w:rsid w:val="00333C9E"/>
    <w:rsid w:val="00342FEB"/>
    <w:rsid w:val="00355CED"/>
    <w:rsid w:val="00367492"/>
    <w:rsid w:val="00370960"/>
    <w:rsid w:val="0037172B"/>
    <w:rsid w:val="00373CF0"/>
    <w:rsid w:val="00374DA0"/>
    <w:rsid w:val="0039114D"/>
    <w:rsid w:val="00394F76"/>
    <w:rsid w:val="003A24CE"/>
    <w:rsid w:val="003A2DB3"/>
    <w:rsid w:val="003A658D"/>
    <w:rsid w:val="003A6F06"/>
    <w:rsid w:val="003B371A"/>
    <w:rsid w:val="003B59DC"/>
    <w:rsid w:val="003B66CC"/>
    <w:rsid w:val="003B7B3A"/>
    <w:rsid w:val="003E1292"/>
    <w:rsid w:val="00402EA2"/>
    <w:rsid w:val="00416D13"/>
    <w:rsid w:val="0042139E"/>
    <w:rsid w:val="0043619E"/>
    <w:rsid w:val="00442ADC"/>
    <w:rsid w:val="0045595C"/>
    <w:rsid w:val="00460ECF"/>
    <w:rsid w:val="00466E61"/>
    <w:rsid w:val="004B2ED9"/>
    <w:rsid w:val="004C73EF"/>
    <w:rsid w:val="004E2733"/>
    <w:rsid w:val="004E4F67"/>
    <w:rsid w:val="004F2815"/>
    <w:rsid w:val="004F4986"/>
    <w:rsid w:val="00526347"/>
    <w:rsid w:val="005467ED"/>
    <w:rsid w:val="00551AC3"/>
    <w:rsid w:val="00552C22"/>
    <w:rsid w:val="00574E97"/>
    <w:rsid w:val="00577EAC"/>
    <w:rsid w:val="005A15DF"/>
    <w:rsid w:val="005A6455"/>
    <w:rsid w:val="005B74E2"/>
    <w:rsid w:val="005B7A6C"/>
    <w:rsid w:val="005B7B18"/>
    <w:rsid w:val="005C78AA"/>
    <w:rsid w:val="005E2914"/>
    <w:rsid w:val="005F2BA9"/>
    <w:rsid w:val="0060396B"/>
    <w:rsid w:val="00604134"/>
    <w:rsid w:val="00606C84"/>
    <w:rsid w:val="0060729B"/>
    <w:rsid w:val="00614B5B"/>
    <w:rsid w:val="006242AF"/>
    <w:rsid w:val="00636091"/>
    <w:rsid w:val="00642E27"/>
    <w:rsid w:val="00647A15"/>
    <w:rsid w:val="00647F7F"/>
    <w:rsid w:val="006640D0"/>
    <w:rsid w:val="00665132"/>
    <w:rsid w:val="006742F7"/>
    <w:rsid w:val="00677B78"/>
    <w:rsid w:val="0069250A"/>
    <w:rsid w:val="006961CC"/>
    <w:rsid w:val="006A3549"/>
    <w:rsid w:val="006B0AED"/>
    <w:rsid w:val="006B2E00"/>
    <w:rsid w:val="006D115F"/>
    <w:rsid w:val="006F4A72"/>
    <w:rsid w:val="0070696A"/>
    <w:rsid w:val="007130B4"/>
    <w:rsid w:val="00723DF7"/>
    <w:rsid w:val="00726E79"/>
    <w:rsid w:val="007318C7"/>
    <w:rsid w:val="00734D95"/>
    <w:rsid w:val="00741961"/>
    <w:rsid w:val="00745D7A"/>
    <w:rsid w:val="00751A77"/>
    <w:rsid w:val="00756BEC"/>
    <w:rsid w:val="00756C50"/>
    <w:rsid w:val="00760D79"/>
    <w:rsid w:val="007A5C70"/>
    <w:rsid w:val="007B45D8"/>
    <w:rsid w:val="007B5E2B"/>
    <w:rsid w:val="007C5A7D"/>
    <w:rsid w:val="007D0CDA"/>
    <w:rsid w:val="007D39B2"/>
    <w:rsid w:val="007D45D9"/>
    <w:rsid w:val="007D4EA3"/>
    <w:rsid w:val="00803CDE"/>
    <w:rsid w:val="008162E2"/>
    <w:rsid w:val="008175D1"/>
    <w:rsid w:val="008353D1"/>
    <w:rsid w:val="008614D9"/>
    <w:rsid w:val="00875F04"/>
    <w:rsid w:val="00897088"/>
    <w:rsid w:val="008973C3"/>
    <w:rsid w:val="008A66D4"/>
    <w:rsid w:val="008B29E3"/>
    <w:rsid w:val="008B4362"/>
    <w:rsid w:val="008D0132"/>
    <w:rsid w:val="008E45D4"/>
    <w:rsid w:val="008F5E55"/>
    <w:rsid w:val="009022E7"/>
    <w:rsid w:val="0091242E"/>
    <w:rsid w:val="0093219D"/>
    <w:rsid w:val="00947167"/>
    <w:rsid w:val="00954E0D"/>
    <w:rsid w:val="00956A02"/>
    <w:rsid w:val="00971FE9"/>
    <w:rsid w:val="0099272E"/>
    <w:rsid w:val="00993EC4"/>
    <w:rsid w:val="009A1BB9"/>
    <w:rsid w:val="009A5367"/>
    <w:rsid w:val="009B2963"/>
    <w:rsid w:val="009B2A92"/>
    <w:rsid w:val="009B3F1A"/>
    <w:rsid w:val="009B58C6"/>
    <w:rsid w:val="009B6824"/>
    <w:rsid w:val="009C3E2F"/>
    <w:rsid w:val="009C43DC"/>
    <w:rsid w:val="009F18ED"/>
    <w:rsid w:val="009F680E"/>
    <w:rsid w:val="00A061AD"/>
    <w:rsid w:val="00A41E1D"/>
    <w:rsid w:val="00A66B36"/>
    <w:rsid w:val="00A806E0"/>
    <w:rsid w:val="00A8690D"/>
    <w:rsid w:val="00AB4C41"/>
    <w:rsid w:val="00AD1862"/>
    <w:rsid w:val="00AD6196"/>
    <w:rsid w:val="00AF513B"/>
    <w:rsid w:val="00B02173"/>
    <w:rsid w:val="00B04817"/>
    <w:rsid w:val="00B111C4"/>
    <w:rsid w:val="00B1236A"/>
    <w:rsid w:val="00B15973"/>
    <w:rsid w:val="00B25775"/>
    <w:rsid w:val="00B276AD"/>
    <w:rsid w:val="00B3399D"/>
    <w:rsid w:val="00B60F7D"/>
    <w:rsid w:val="00B70CA3"/>
    <w:rsid w:val="00B7746C"/>
    <w:rsid w:val="00B84B34"/>
    <w:rsid w:val="00B92683"/>
    <w:rsid w:val="00B97950"/>
    <w:rsid w:val="00BA5CD3"/>
    <w:rsid w:val="00BB12EA"/>
    <w:rsid w:val="00BB1367"/>
    <w:rsid w:val="00BB6838"/>
    <w:rsid w:val="00BC12D3"/>
    <w:rsid w:val="00BC25C0"/>
    <w:rsid w:val="00BF7547"/>
    <w:rsid w:val="00C01DD7"/>
    <w:rsid w:val="00C13298"/>
    <w:rsid w:val="00C169BF"/>
    <w:rsid w:val="00C253F8"/>
    <w:rsid w:val="00C257F6"/>
    <w:rsid w:val="00C259CA"/>
    <w:rsid w:val="00C30E4E"/>
    <w:rsid w:val="00C427D6"/>
    <w:rsid w:val="00C54278"/>
    <w:rsid w:val="00C612D1"/>
    <w:rsid w:val="00C70B94"/>
    <w:rsid w:val="00C95ABA"/>
    <w:rsid w:val="00CA19F6"/>
    <w:rsid w:val="00CB2278"/>
    <w:rsid w:val="00CB7D7C"/>
    <w:rsid w:val="00CC5806"/>
    <w:rsid w:val="00CC7466"/>
    <w:rsid w:val="00CD474C"/>
    <w:rsid w:val="00CD6D12"/>
    <w:rsid w:val="00CE0BEC"/>
    <w:rsid w:val="00CE6588"/>
    <w:rsid w:val="00CF417A"/>
    <w:rsid w:val="00CF6409"/>
    <w:rsid w:val="00D01449"/>
    <w:rsid w:val="00D20743"/>
    <w:rsid w:val="00D267B0"/>
    <w:rsid w:val="00D2783B"/>
    <w:rsid w:val="00D31620"/>
    <w:rsid w:val="00D31D80"/>
    <w:rsid w:val="00D433F5"/>
    <w:rsid w:val="00D46494"/>
    <w:rsid w:val="00D53137"/>
    <w:rsid w:val="00D77255"/>
    <w:rsid w:val="00D77888"/>
    <w:rsid w:val="00D81687"/>
    <w:rsid w:val="00D84130"/>
    <w:rsid w:val="00D85050"/>
    <w:rsid w:val="00D85159"/>
    <w:rsid w:val="00D86052"/>
    <w:rsid w:val="00DA70D5"/>
    <w:rsid w:val="00DB32C8"/>
    <w:rsid w:val="00DC3401"/>
    <w:rsid w:val="00DD3F88"/>
    <w:rsid w:val="00DE3C39"/>
    <w:rsid w:val="00DE5C16"/>
    <w:rsid w:val="00DE5E46"/>
    <w:rsid w:val="00DE79C8"/>
    <w:rsid w:val="00DF55E5"/>
    <w:rsid w:val="00E01B13"/>
    <w:rsid w:val="00E03225"/>
    <w:rsid w:val="00E06BA5"/>
    <w:rsid w:val="00E3451D"/>
    <w:rsid w:val="00E4581C"/>
    <w:rsid w:val="00E53A6C"/>
    <w:rsid w:val="00E54A4E"/>
    <w:rsid w:val="00E83A10"/>
    <w:rsid w:val="00E863CF"/>
    <w:rsid w:val="00EA2D09"/>
    <w:rsid w:val="00EA3F20"/>
    <w:rsid w:val="00EC2971"/>
    <w:rsid w:val="00EE49EC"/>
    <w:rsid w:val="00EF2670"/>
    <w:rsid w:val="00EF5A24"/>
    <w:rsid w:val="00F00DDF"/>
    <w:rsid w:val="00F01478"/>
    <w:rsid w:val="00F17AB5"/>
    <w:rsid w:val="00F3489B"/>
    <w:rsid w:val="00F35568"/>
    <w:rsid w:val="00F3795D"/>
    <w:rsid w:val="00F44B26"/>
    <w:rsid w:val="00F57702"/>
    <w:rsid w:val="00F6466E"/>
    <w:rsid w:val="00F72D0C"/>
    <w:rsid w:val="00F72E14"/>
    <w:rsid w:val="00F7415D"/>
    <w:rsid w:val="00F741F0"/>
    <w:rsid w:val="00F76778"/>
    <w:rsid w:val="00F80892"/>
    <w:rsid w:val="00F8351D"/>
    <w:rsid w:val="00F905EB"/>
    <w:rsid w:val="00F93215"/>
    <w:rsid w:val="00F936B5"/>
    <w:rsid w:val="00FA53DA"/>
    <w:rsid w:val="00FC287B"/>
    <w:rsid w:val="00FC7B3A"/>
    <w:rsid w:val="00FD0D13"/>
    <w:rsid w:val="00FD7DF8"/>
    <w:rsid w:val="00FF5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E2"/>
    <w:rPr>
      <w:color w:val="0000FF" w:themeColor="hyperlink"/>
      <w:u w:val="single"/>
    </w:rPr>
  </w:style>
  <w:style w:type="paragraph" w:styleId="ListParagraph">
    <w:name w:val="List Paragraph"/>
    <w:basedOn w:val="Normal"/>
    <w:uiPriority w:val="34"/>
    <w:qFormat/>
    <w:rsid w:val="00322177"/>
    <w:pPr>
      <w:ind w:left="720"/>
      <w:contextualSpacing/>
    </w:pPr>
  </w:style>
  <w:style w:type="paragraph" w:customStyle="1" w:styleId="TableParagraph">
    <w:name w:val="Table Paragraph"/>
    <w:basedOn w:val="Normal"/>
    <w:uiPriority w:val="1"/>
    <w:qFormat/>
    <w:rsid w:val="00D4649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945767">
      <w:bodyDiv w:val="1"/>
      <w:marLeft w:val="0"/>
      <w:marRight w:val="0"/>
      <w:marTop w:val="0"/>
      <w:marBottom w:val="0"/>
      <w:divBdr>
        <w:top w:val="none" w:sz="0" w:space="0" w:color="auto"/>
        <w:left w:val="none" w:sz="0" w:space="0" w:color="auto"/>
        <w:bottom w:val="none" w:sz="0" w:space="0" w:color="auto"/>
        <w:right w:val="none" w:sz="0" w:space="0" w:color="auto"/>
      </w:divBdr>
      <w:divsChild>
        <w:div w:id="1225985952">
          <w:marLeft w:val="0"/>
          <w:marRight w:val="0"/>
          <w:marTop w:val="0"/>
          <w:marBottom w:val="0"/>
          <w:divBdr>
            <w:top w:val="none" w:sz="0" w:space="0" w:color="auto"/>
            <w:left w:val="none" w:sz="0" w:space="0" w:color="auto"/>
            <w:bottom w:val="none" w:sz="0" w:space="0" w:color="auto"/>
            <w:right w:val="none" w:sz="0" w:space="0" w:color="auto"/>
          </w:divBdr>
        </w:div>
        <w:div w:id="1838567523">
          <w:marLeft w:val="0"/>
          <w:marRight w:val="0"/>
          <w:marTop w:val="0"/>
          <w:marBottom w:val="0"/>
          <w:divBdr>
            <w:top w:val="none" w:sz="0" w:space="0" w:color="auto"/>
            <w:left w:val="none" w:sz="0" w:space="0" w:color="auto"/>
            <w:bottom w:val="none" w:sz="0" w:space="0" w:color="auto"/>
            <w:right w:val="none" w:sz="0" w:space="0" w:color="auto"/>
          </w:divBdr>
        </w:div>
      </w:divsChild>
    </w:div>
    <w:div w:id="244733173">
      <w:bodyDiv w:val="1"/>
      <w:marLeft w:val="0"/>
      <w:marRight w:val="0"/>
      <w:marTop w:val="0"/>
      <w:marBottom w:val="0"/>
      <w:divBdr>
        <w:top w:val="none" w:sz="0" w:space="0" w:color="auto"/>
        <w:left w:val="none" w:sz="0" w:space="0" w:color="auto"/>
        <w:bottom w:val="none" w:sz="0" w:space="0" w:color="auto"/>
        <w:right w:val="none" w:sz="0" w:space="0" w:color="auto"/>
      </w:divBdr>
    </w:div>
    <w:div w:id="344946417">
      <w:bodyDiv w:val="1"/>
      <w:marLeft w:val="0"/>
      <w:marRight w:val="0"/>
      <w:marTop w:val="0"/>
      <w:marBottom w:val="0"/>
      <w:divBdr>
        <w:top w:val="none" w:sz="0" w:space="0" w:color="auto"/>
        <w:left w:val="none" w:sz="0" w:space="0" w:color="auto"/>
        <w:bottom w:val="none" w:sz="0" w:space="0" w:color="auto"/>
        <w:right w:val="none" w:sz="0" w:space="0" w:color="auto"/>
      </w:divBdr>
    </w:div>
    <w:div w:id="355889752">
      <w:bodyDiv w:val="1"/>
      <w:marLeft w:val="0"/>
      <w:marRight w:val="0"/>
      <w:marTop w:val="0"/>
      <w:marBottom w:val="0"/>
      <w:divBdr>
        <w:top w:val="none" w:sz="0" w:space="0" w:color="auto"/>
        <w:left w:val="none" w:sz="0" w:space="0" w:color="auto"/>
        <w:bottom w:val="none" w:sz="0" w:space="0" w:color="auto"/>
        <w:right w:val="none" w:sz="0" w:space="0" w:color="auto"/>
      </w:divBdr>
    </w:div>
    <w:div w:id="381055199">
      <w:bodyDiv w:val="1"/>
      <w:marLeft w:val="0"/>
      <w:marRight w:val="0"/>
      <w:marTop w:val="0"/>
      <w:marBottom w:val="0"/>
      <w:divBdr>
        <w:top w:val="none" w:sz="0" w:space="0" w:color="auto"/>
        <w:left w:val="none" w:sz="0" w:space="0" w:color="auto"/>
        <w:bottom w:val="none" w:sz="0" w:space="0" w:color="auto"/>
        <w:right w:val="none" w:sz="0" w:space="0" w:color="auto"/>
      </w:divBdr>
    </w:div>
    <w:div w:id="957419585">
      <w:bodyDiv w:val="1"/>
      <w:marLeft w:val="0"/>
      <w:marRight w:val="0"/>
      <w:marTop w:val="0"/>
      <w:marBottom w:val="0"/>
      <w:divBdr>
        <w:top w:val="none" w:sz="0" w:space="0" w:color="auto"/>
        <w:left w:val="none" w:sz="0" w:space="0" w:color="auto"/>
        <w:bottom w:val="none" w:sz="0" w:space="0" w:color="auto"/>
        <w:right w:val="none" w:sz="0" w:space="0" w:color="auto"/>
      </w:divBdr>
    </w:div>
    <w:div w:id="1493569827">
      <w:bodyDiv w:val="1"/>
      <w:marLeft w:val="0"/>
      <w:marRight w:val="0"/>
      <w:marTop w:val="0"/>
      <w:marBottom w:val="0"/>
      <w:divBdr>
        <w:top w:val="none" w:sz="0" w:space="0" w:color="auto"/>
        <w:left w:val="none" w:sz="0" w:space="0" w:color="auto"/>
        <w:bottom w:val="none" w:sz="0" w:space="0" w:color="auto"/>
        <w:right w:val="none" w:sz="0" w:space="0" w:color="auto"/>
      </w:divBdr>
    </w:div>
    <w:div w:id="19593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4683-A9A1-4068-BD5C-3C7A0858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Blerta Goxha</dc:creator>
  <cp:lastModifiedBy>user</cp:lastModifiedBy>
  <cp:revision>22</cp:revision>
  <dcterms:created xsi:type="dcterms:W3CDTF">2021-11-05T11:29:00Z</dcterms:created>
  <dcterms:modified xsi:type="dcterms:W3CDTF">2021-11-08T06:18:00Z</dcterms:modified>
</cp:coreProperties>
</file>