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3B" w:rsidRDefault="0070493B" w:rsidP="00704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93B" w:rsidRDefault="0070493B" w:rsidP="0070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PROCESVERBAL I MBLEDHJES SË KËSHILLIT BASHKIAK KUKËS,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DATË 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</w:p>
    <w:p w:rsidR="00F0648A" w:rsidRDefault="00F0648A" w:rsidP="00704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93B" w:rsidRDefault="0070493B" w:rsidP="00704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American Corner,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</w:t>
      </w:r>
      <w:r w:rsidR="00AF6B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AF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E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AF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AF6BE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 Mata,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BEB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="00AF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BEB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AF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BEB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="00AF6BEB">
        <w:rPr>
          <w:rFonts w:ascii="Times New Roman" w:hAnsi="Times New Roman" w:cs="Times New Roman"/>
          <w:sz w:val="24"/>
          <w:szCs w:val="24"/>
        </w:rPr>
        <w:t xml:space="preserve"> Mustafa</w:t>
      </w:r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Zenelaj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Ermira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Gjuta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Valion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Muja,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Edmond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Rustem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Mblidhet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8A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F0648A">
        <w:rPr>
          <w:rFonts w:ascii="Times New Roman" w:hAnsi="Times New Roman" w:cs="Times New Roman"/>
          <w:sz w:val="24"/>
          <w:szCs w:val="24"/>
        </w:rPr>
        <w:t>.</w:t>
      </w:r>
    </w:p>
    <w:p w:rsidR="00F0648A" w:rsidRDefault="00F0648A" w:rsidP="00F064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8A"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F064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0648A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ndihm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F064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2021”. </w:t>
      </w:r>
    </w:p>
    <w:p w:rsidR="00F0648A" w:rsidRDefault="00F0648A" w:rsidP="00F064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648A" w:rsidRPr="00F0648A" w:rsidRDefault="00F0648A" w:rsidP="00F06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ardhjes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shkresës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fillim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plotësim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vakance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futja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Onerda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>.</w:t>
      </w:r>
    </w:p>
    <w:p w:rsidR="00F0648A" w:rsidRPr="00F0648A" w:rsidRDefault="00F0648A" w:rsidP="00F06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0648A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mandateve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Gjuta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lexon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formula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betimit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mandati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Onerda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>.</w:t>
      </w:r>
    </w:p>
    <w:p w:rsidR="00F0648A" w:rsidRPr="00F0648A" w:rsidRDefault="00F0648A" w:rsidP="00F06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projekt-vendimi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r w:rsidRPr="00F0648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</w:t>
      </w:r>
      <w:r w:rsidRPr="00F064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</w:t>
      </w:r>
      <w:r w:rsidRPr="00F0648A">
        <w:rPr>
          <w:rFonts w:ascii="Times New Roman" w:hAnsi="Times New Roman" w:cs="Times New Roman"/>
          <w:sz w:val="24"/>
          <w:szCs w:val="24"/>
        </w:rPr>
        <w:t>ë</w:t>
      </w:r>
      <w:r w:rsidRPr="00F0648A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ndihm</w:t>
      </w:r>
      <w:r w:rsidRPr="00F0648A">
        <w:rPr>
          <w:rFonts w:ascii="Times New Roman" w:hAnsi="Times New Roman" w:cs="Times New Roman"/>
          <w:sz w:val="24"/>
          <w:szCs w:val="24"/>
        </w:rPr>
        <w:t>ë</w:t>
      </w:r>
      <w:r w:rsidRPr="00F064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2021”.</w:t>
      </w:r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Kryetarja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financës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lexon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projekt-vendimin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EA0E08" w:rsidRDefault="00F0648A" w:rsidP="007049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48A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F0648A">
        <w:rPr>
          <w:rFonts w:ascii="Times New Roman" w:hAnsi="Times New Roman" w:cs="Times New Roman"/>
          <w:sz w:val="24"/>
          <w:szCs w:val="24"/>
        </w:rPr>
        <w:t>.</w:t>
      </w:r>
    </w:p>
    <w:p w:rsidR="00F0648A" w:rsidRPr="00F0648A" w:rsidRDefault="00F0648A" w:rsidP="007049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48A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0648A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0648A">
        <w:rPr>
          <w:rFonts w:ascii="Times New Roman" w:hAnsi="Times New Roman" w:cs="Times New Roman"/>
          <w:b/>
          <w:sz w:val="24"/>
          <w:szCs w:val="24"/>
        </w:rPr>
        <w:t xml:space="preserve"> me 26.08.2021</w:t>
      </w:r>
    </w:p>
    <w:p w:rsidR="00F0648A" w:rsidRDefault="00F0648A" w:rsidP="0070493B">
      <w:pPr>
        <w:spacing w:line="360" w:lineRule="auto"/>
        <w:jc w:val="both"/>
      </w:pPr>
    </w:p>
    <w:sectPr w:rsidR="00F064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94" w:rsidRDefault="005C4D94" w:rsidP="0070493B">
      <w:pPr>
        <w:spacing w:after="0" w:line="240" w:lineRule="auto"/>
      </w:pPr>
      <w:r>
        <w:separator/>
      </w:r>
    </w:p>
  </w:endnote>
  <w:endnote w:type="continuationSeparator" w:id="0">
    <w:p w:rsidR="005C4D94" w:rsidRDefault="005C4D94" w:rsidP="007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8A" w:rsidRPr="00F0648A" w:rsidRDefault="00F0648A" w:rsidP="00F0648A">
    <w:pPr>
      <w:pBdr>
        <w:top w:val="single" w:sz="24" w:space="5" w:color="A5A5A5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iCs/>
        <w:color w:val="8C8C8C"/>
      </w:rPr>
    </w:pP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Sheshi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 "</w:t>
    </w: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Skënderbej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", </w:t>
    </w: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Kukës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, </w:t>
    </w: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Lagja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 5, </w:t>
    </w: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Kodi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 </w:t>
    </w: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postar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: 850,  </w:t>
    </w:r>
    <w:proofErr w:type="spellStart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>Telefon</w:t>
    </w:r>
    <w:proofErr w:type="spellEnd"/>
    <w:r w:rsidRPr="00F0648A">
      <w:rPr>
        <w:rFonts w:ascii="Calibri" w:eastAsia="Calibri" w:hAnsi="Calibri" w:cs="Times New Roman"/>
        <w:iCs/>
        <w:color w:val="000000"/>
        <w:sz w:val="18"/>
        <w:szCs w:val="18"/>
      </w:rPr>
      <w:t xml:space="preserve">: (024) 225-110,  Web: kukesi.gov.al, E-mail: </w:t>
    </w:r>
    <w:hyperlink r:id="rId1" w:history="1">
      <w:r w:rsidRPr="00F0648A">
        <w:rPr>
          <w:rFonts w:ascii="Calibri" w:eastAsia="Calibri" w:hAnsi="Calibri" w:cs="Times New Roman"/>
          <w:iCs/>
          <w:color w:val="0000FF"/>
          <w:sz w:val="18"/>
          <w:szCs w:val="18"/>
          <w:u w:val="single"/>
        </w:rPr>
        <w:t>info@kukesi.gov.al</w:t>
      </w:r>
    </w:hyperlink>
  </w:p>
  <w:p w:rsidR="00F0648A" w:rsidRDefault="00F0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94" w:rsidRDefault="005C4D94" w:rsidP="0070493B">
      <w:pPr>
        <w:spacing w:after="0" w:line="240" w:lineRule="auto"/>
      </w:pPr>
      <w:r>
        <w:separator/>
      </w:r>
    </w:p>
  </w:footnote>
  <w:footnote w:type="continuationSeparator" w:id="0">
    <w:p w:rsidR="005C4D94" w:rsidRDefault="005C4D94" w:rsidP="007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3B" w:rsidRDefault="0070493B">
    <w:pPr>
      <w:pStyle w:val="Header"/>
    </w:pPr>
    <w:r w:rsidRPr="00D86C45">
      <w:rPr>
        <w:noProof/>
      </w:rPr>
      <w:drawing>
        <wp:inline distT="0" distB="0" distL="0" distR="0" wp14:anchorId="5C625DA5" wp14:editId="44AF6EB0">
          <wp:extent cx="5943600" cy="970915"/>
          <wp:effectExtent l="0" t="0" r="0" b="635"/>
          <wp:docPr id="1" name="Picture 1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290"/>
    <w:multiLevelType w:val="hybridMultilevel"/>
    <w:tmpl w:val="5006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B"/>
    <w:rsid w:val="005C4D94"/>
    <w:rsid w:val="0070493B"/>
    <w:rsid w:val="00AF6BEB"/>
    <w:rsid w:val="00EA0E08"/>
    <w:rsid w:val="00F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30CD"/>
  <w15:chartTrackingRefBased/>
  <w15:docId w15:val="{216D22EE-150F-4AA6-AC66-035C83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3B"/>
  </w:style>
  <w:style w:type="paragraph" w:styleId="Footer">
    <w:name w:val="footer"/>
    <w:basedOn w:val="Normal"/>
    <w:link w:val="FooterChar"/>
    <w:uiPriority w:val="99"/>
    <w:unhideWhenUsed/>
    <w:rsid w:val="0070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3B"/>
  </w:style>
  <w:style w:type="paragraph" w:styleId="ListParagraph">
    <w:name w:val="List Paragraph"/>
    <w:basedOn w:val="Normal"/>
    <w:uiPriority w:val="34"/>
    <w:qFormat/>
    <w:rsid w:val="00F0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kesi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2022-01-18T18:24:00Z</dcterms:created>
  <dcterms:modified xsi:type="dcterms:W3CDTF">2022-01-18T19:18:00Z</dcterms:modified>
</cp:coreProperties>
</file>